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A85F90" w:rsidRDefault="002B1D94"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 xml:space="preserve">на территории Обслуживания </w:t>
      </w:r>
      <w:r w:rsidR="00A4764D">
        <w:rPr>
          <w:rFonts w:ascii="Tahoma" w:eastAsia="Times New Roman" w:hAnsi="Tahoma" w:cs="Tahoma"/>
          <w:b/>
          <w:bCs/>
          <w:caps/>
          <w:color w:val="000000" w:themeColor="text1"/>
          <w:sz w:val="20"/>
          <w:szCs w:val="20"/>
          <w:lang w:eastAsia="ru-RU"/>
        </w:rPr>
        <w:t>СЕВЕРНОГО</w:t>
      </w:r>
      <w:r>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r w:rsidR="00E2045A">
        <w:rPr>
          <w:rFonts w:ascii="Tahoma" w:eastAsia="Times New Roman" w:hAnsi="Tahoma" w:cs="Tahoma"/>
          <w:b/>
          <w:bCs/>
          <w:caps/>
          <w:color w:val="000000" w:themeColor="text1"/>
          <w:sz w:val="20"/>
          <w:szCs w:val="20"/>
          <w:lang w:eastAsia="ru-RU"/>
        </w:rPr>
        <w:t xml:space="preserve"> </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w:t>
      </w:r>
      <w:r w:rsidR="00FB59B8" w:rsidRPr="001542E8">
        <w:rPr>
          <w:rFonts w:ascii="Tahoma" w:eastAsia="Times New Roman" w:hAnsi="Tahoma" w:cs="Tahoma"/>
          <w:sz w:val="20"/>
          <w:szCs w:val="20"/>
          <w:lang w:eastAsia="ru-RU"/>
        </w:rPr>
        <w:t>в лице Директора Свердловского филиала АО «ЭнергосбыТ Плюс» Козлова Георгия Александровича действующего на основании Доверенности 17.08.2022г., (зарегистрировано в реестре № 77/406-н/77-2022-6-869)   с одной стороны</w:t>
      </w:r>
      <w:r w:rsidRPr="00871EDA">
        <w:rPr>
          <w:rFonts w:ascii="Tahoma" w:eastAsia="Times New Roman" w:hAnsi="Tahoma" w:cs="Tahoma"/>
          <w:sz w:val="20"/>
          <w:szCs w:val="20"/>
          <w:lang w:eastAsia="ru-RU"/>
        </w:rPr>
        <w:t xml:space="preserve">,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FB59B8"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 xml:space="preserve">Для целей Договора определения </w:t>
      </w:r>
      <w:r w:rsidRPr="00FB59B8">
        <w:rPr>
          <w:rFonts w:ascii="Tahoma" w:hAnsi="Tahoma" w:cs="Tahoma"/>
          <w:sz w:val="20"/>
          <w:szCs w:val="20"/>
        </w:rPr>
        <w:t>и термины, указанные ниже, имеют следующие значения:</w:t>
      </w:r>
    </w:p>
    <w:p w:rsidR="00EF26F2" w:rsidRPr="00FB59B8" w:rsidRDefault="00EF26F2" w:rsidP="00607758">
      <w:pPr>
        <w:pStyle w:val="20"/>
        <w:widowControl w:val="0"/>
        <w:numPr>
          <w:ilvl w:val="0"/>
          <w:numId w:val="19"/>
        </w:numPr>
        <w:tabs>
          <w:tab w:val="left" w:pos="426"/>
        </w:tabs>
        <w:autoSpaceDE w:val="0"/>
        <w:autoSpaceDN w:val="0"/>
        <w:adjustRightInd w:val="0"/>
        <w:spacing w:after="0" w:line="240" w:lineRule="auto"/>
        <w:ind w:left="0" w:firstLine="0"/>
        <w:jc w:val="both"/>
        <w:rPr>
          <w:rFonts w:ascii="Tahoma" w:hAnsi="Tahoma" w:cs="Tahoma"/>
          <w:sz w:val="20"/>
          <w:szCs w:val="20"/>
        </w:rPr>
      </w:pPr>
      <w:r w:rsidRPr="00FB59B8">
        <w:rPr>
          <w:rFonts w:ascii="Tahoma" w:hAnsi="Tahoma" w:cs="Tahoma"/>
          <w:b/>
          <w:sz w:val="20"/>
          <w:szCs w:val="20"/>
        </w:rPr>
        <w:t>«Объект»</w:t>
      </w:r>
      <w:r w:rsidRPr="00FB59B8">
        <w:rPr>
          <w:rFonts w:ascii="Tahoma" w:hAnsi="Tahoma" w:cs="Tahoma"/>
          <w:sz w:val="20"/>
          <w:szCs w:val="20"/>
        </w:rPr>
        <w:t xml:space="preserve"> - квартира, комната, нежилое помещение, иное место в </w:t>
      </w:r>
      <w:r w:rsidRPr="00FB59B8">
        <w:rPr>
          <w:rFonts w:ascii="Tahoma" w:eastAsiaTheme="minorEastAsia" w:hAnsi="Tahoma" w:cs="Tahoma"/>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EF26F2" w:rsidRPr="00FB59B8" w:rsidRDefault="00EF26F2" w:rsidP="00607758">
      <w:pPr>
        <w:pStyle w:val="20"/>
        <w:numPr>
          <w:ilvl w:val="0"/>
          <w:numId w:val="19"/>
        </w:numPr>
        <w:tabs>
          <w:tab w:val="left" w:pos="426"/>
        </w:tabs>
        <w:spacing w:after="0" w:line="240" w:lineRule="auto"/>
        <w:ind w:left="0" w:firstLine="0"/>
        <w:jc w:val="both"/>
        <w:rPr>
          <w:rFonts w:ascii="Tahoma" w:hAnsi="Tahoma" w:cs="Tahoma"/>
          <w:sz w:val="20"/>
          <w:szCs w:val="20"/>
        </w:rPr>
      </w:pPr>
      <w:r w:rsidRPr="00FB59B8">
        <w:rPr>
          <w:rFonts w:ascii="Tahoma" w:hAnsi="Tahoma" w:cs="Tahoma"/>
          <w:b/>
          <w:sz w:val="20"/>
          <w:szCs w:val="20"/>
        </w:rPr>
        <w:t>«Работы»</w:t>
      </w:r>
      <w:r w:rsidRPr="00FB59B8">
        <w:rPr>
          <w:rFonts w:ascii="Tahoma" w:hAnsi="Tahoma" w:cs="Tahoma"/>
          <w:sz w:val="20"/>
          <w:szCs w:val="20"/>
        </w:rPr>
        <w:t xml:space="preserve"> - </w:t>
      </w:r>
      <w:r w:rsidRPr="00FB59B8">
        <w:rPr>
          <w:rFonts w:ascii="Tahoma" w:hAnsi="Tahoma"/>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EF26F2" w:rsidRPr="00FB59B8" w:rsidRDefault="00EF26F2" w:rsidP="00607758">
      <w:pPr>
        <w:pStyle w:val="20"/>
        <w:numPr>
          <w:ilvl w:val="0"/>
          <w:numId w:val="19"/>
        </w:numPr>
        <w:tabs>
          <w:tab w:val="left" w:pos="426"/>
        </w:tabs>
        <w:spacing w:after="0" w:line="240" w:lineRule="auto"/>
        <w:ind w:left="0" w:firstLine="0"/>
        <w:jc w:val="both"/>
        <w:rPr>
          <w:rFonts w:ascii="Tahoma" w:hAnsi="Tahoma" w:cs="Tahoma"/>
          <w:sz w:val="20"/>
          <w:szCs w:val="20"/>
        </w:rPr>
      </w:pPr>
      <w:r w:rsidRPr="00FB59B8">
        <w:rPr>
          <w:rFonts w:ascii="Tahoma" w:hAnsi="Tahoma" w:cs="Tahoma"/>
          <w:b/>
          <w:sz w:val="20"/>
          <w:szCs w:val="20"/>
        </w:rPr>
        <w:t xml:space="preserve"> «Потребитель» </w:t>
      </w:r>
      <w:r w:rsidRPr="00FB59B8">
        <w:rPr>
          <w:rFonts w:ascii="Tahoma" w:hAnsi="Tahoma" w:cs="Tahoma"/>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p>
    <w:p w:rsidR="00EF26F2" w:rsidRPr="00FB59B8" w:rsidRDefault="00EF26F2" w:rsidP="00607758">
      <w:pPr>
        <w:pStyle w:val="20"/>
        <w:numPr>
          <w:ilvl w:val="0"/>
          <w:numId w:val="19"/>
        </w:numPr>
        <w:tabs>
          <w:tab w:val="left" w:pos="426"/>
        </w:tabs>
        <w:spacing w:after="0" w:line="240" w:lineRule="auto"/>
        <w:ind w:left="0" w:firstLine="0"/>
        <w:jc w:val="both"/>
        <w:rPr>
          <w:rFonts w:ascii="Tahoma" w:hAnsi="Tahoma" w:cs="Tahoma"/>
          <w:b/>
          <w:sz w:val="20"/>
          <w:szCs w:val="20"/>
        </w:rPr>
      </w:pPr>
      <w:r w:rsidRPr="00FB59B8">
        <w:rPr>
          <w:rFonts w:ascii="Tahoma" w:hAnsi="Tahoma" w:cs="Tahoma"/>
          <w:b/>
          <w:sz w:val="20"/>
          <w:szCs w:val="20"/>
        </w:rPr>
        <w:t xml:space="preserve"> «Северное отделение Свердловского филиала АО «ЭнергосбыТ Плюс» </w:t>
      </w:r>
      <w:r w:rsidRPr="00FB59B8">
        <w:rPr>
          <w:rFonts w:ascii="Tahoma" w:hAnsi="Tahoma" w:cs="Tahoma"/>
          <w:sz w:val="20"/>
          <w:szCs w:val="20"/>
        </w:rPr>
        <w:t>- перечень муниципальных образований в Свердловской области, указанный в Приложении №7 к Договору.</w:t>
      </w:r>
    </w:p>
    <w:p w:rsidR="00B97FA1" w:rsidRPr="00FB59B8" w:rsidRDefault="00EF26F2" w:rsidP="00607758">
      <w:pPr>
        <w:pStyle w:val="20"/>
        <w:numPr>
          <w:ilvl w:val="0"/>
          <w:numId w:val="19"/>
        </w:numPr>
        <w:tabs>
          <w:tab w:val="left" w:pos="426"/>
        </w:tabs>
        <w:spacing w:after="0" w:line="240" w:lineRule="auto"/>
        <w:ind w:left="0" w:firstLine="0"/>
        <w:jc w:val="both"/>
        <w:rPr>
          <w:rFonts w:ascii="Tahoma" w:hAnsi="Tahoma" w:cs="Tahoma"/>
          <w:b/>
          <w:sz w:val="20"/>
          <w:szCs w:val="20"/>
        </w:rPr>
      </w:pPr>
      <w:r w:rsidRPr="00FB59B8">
        <w:rPr>
          <w:rFonts w:ascii="Tahoma" w:hAnsi="Tahoma" w:cs="Tahoma"/>
          <w:b/>
          <w:sz w:val="20"/>
          <w:szCs w:val="20"/>
        </w:rPr>
        <w:t>«Заявка</w:t>
      </w:r>
      <w:r w:rsidRPr="00FB59B8">
        <w:rPr>
          <w:rFonts w:ascii="Tahoma" w:hAnsi="Tahoma" w:cs="Tahoma"/>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p>
    <w:p w:rsidR="00EF26F2" w:rsidRPr="00FB59B8" w:rsidRDefault="00EF26F2" w:rsidP="00607758">
      <w:pPr>
        <w:pStyle w:val="20"/>
        <w:numPr>
          <w:ilvl w:val="0"/>
          <w:numId w:val="19"/>
        </w:numPr>
        <w:tabs>
          <w:tab w:val="left" w:pos="426"/>
        </w:tabs>
        <w:spacing w:after="0" w:line="240" w:lineRule="auto"/>
        <w:ind w:left="0" w:firstLine="0"/>
        <w:jc w:val="both"/>
        <w:rPr>
          <w:rFonts w:ascii="Tahoma" w:hAnsi="Tahoma" w:cs="Tahoma"/>
          <w:b/>
          <w:sz w:val="20"/>
          <w:szCs w:val="20"/>
        </w:rPr>
      </w:pPr>
    </w:p>
    <w:p w:rsidR="00BB5408" w:rsidRPr="00871EDA" w:rsidRDefault="00974DAE" w:rsidP="00607758">
      <w:pPr>
        <w:pStyle w:val="2"/>
        <w:numPr>
          <w:ilvl w:val="0"/>
          <w:numId w:val="22"/>
        </w:numPr>
        <w:ind w:left="0" w:firstLine="0"/>
        <w:rPr>
          <w:rFonts w:ascii="Tahoma" w:hAnsi="Tahoma" w:cs="Tahoma"/>
          <w:sz w:val="20"/>
          <w:szCs w:val="20"/>
        </w:rPr>
      </w:pPr>
      <w:r w:rsidRPr="00FB59B8">
        <w:rPr>
          <w:rFonts w:ascii="Tahoma" w:hAnsi="Tahoma" w:cs="Tahoma"/>
          <w:sz w:val="20"/>
          <w:szCs w:val="20"/>
        </w:rPr>
        <w:t xml:space="preserve">ПРЕДМЕТ </w:t>
      </w:r>
      <w:r w:rsidRPr="00871EDA">
        <w:rPr>
          <w:rFonts w:ascii="Tahoma" w:hAnsi="Tahoma" w:cs="Tahoma"/>
          <w:sz w:val="20"/>
          <w:szCs w:val="20"/>
        </w:rPr>
        <w:t>ДОГОВОРА</w:t>
      </w:r>
    </w:p>
    <w:p w:rsidR="008E4690" w:rsidRPr="008E4690" w:rsidRDefault="008E4690" w:rsidP="00607758">
      <w:pPr>
        <w:pStyle w:val="a6"/>
        <w:numPr>
          <w:ilvl w:val="1"/>
          <w:numId w:val="22"/>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8E4690">
        <w:rPr>
          <w:rFonts w:ascii="Tahoma" w:eastAsiaTheme="minorHAnsi" w:hAnsi="Tahoma" w:cs="Tahoma"/>
          <w:sz w:val="20"/>
          <w:szCs w:val="20"/>
          <w:lang w:eastAsia="en-US"/>
        </w:rPr>
        <w:t xml:space="preserve">Подрядчик обязуется по </w:t>
      </w:r>
      <w:r>
        <w:rPr>
          <w:rFonts w:ascii="Tahoma" w:eastAsiaTheme="minorHAnsi" w:hAnsi="Tahoma" w:cs="Tahoma"/>
          <w:sz w:val="20"/>
          <w:szCs w:val="20"/>
          <w:lang w:eastAsia="en-US"/>
        </w:rPr>
        <w:t xml:space="preserve">Заявке </w:t>
      </w:r>
      <w:r w:rsidRPr="008E4690">
        <w:rPr>
          <w:rFonts w:ascii="Tahoma" w:eastAsiaTheme="minorHAnsi" w:hAnsi="Tahoma" w:cs="Tahoma"/>
          <w:sz w:val="20"/>
          <w:szCs w:val="20"/>
          <w:lang w:eastAsia="en-US"/>
        </w:rPr>
        <w:t>Заказчика</w:t>
      </w:r>
      <w:r>
        <w:rPr>
          <w:rFonts w:ascii="Tahoma" w:eastAsiaTheme="minorHAnsi" w:hAnsi="Tahoma" w:cs="Tahoma"/>
          <w:sz w:val="20"/>
          <w:szCs w:val="20"/>
          <w:lang w:eastAsia="en-US"/>
        </w:rPr>
        <w:t xml:space="preserve"> </w:t>
      </w:r>
      <w:r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F53EDF">
        <w:rPr>
          <w:rFonts w:ascii="Tahoma" w:eastAsiaTheme="minorHAnsi" w:hAnsi="Tahoma" w:cs="Tahoma"/>
          <w:sz w:val="20"/>
          <w:szCs w:val="20"/>
          <w:lang w:eastAsia="en-US"/>
        </w:rPr>
        <w:t xml:space="preserve"> к Договору</w:t>
      </w:r>
      <w:r w:rsidRPr="00F667E9">
        <w:rPr>
          <w:rFonts w:ascii="Tahoma" w:eastAsiaTheme="minorHAnsi" w:hAnsi="Tahoma" w:cs="Tahoma"/>
          <w:sz w:val="20"/>
          <w:szCs w:val="20"/>
          <w:lang w:eastAsia="en-US"/>
        </w:rPr>
        <w:t>) выполнить</w:t>
      </w:r>
      <w:r w:rsidRPr="008E4690">
        <w:rPr>
          <w:rFonts w:ascii="Tahoma" w:eastAsiaTheme="minorHAnsi" w:hAnsi="Tahoma" w:cs="Tahoma"/>
          <w:sz w:val="20"/>
          <w:szCs w:val="20"/>
          <w:lang w:eastAsia="en-US"/>
        </w:rPr>
        <w:t xml:space="preserve"> комплекс работ по </w:t>
      </w:r>
      <w:r w:rsidRPr="008E4690">
        <w:rPr>
          <w:rFonts w:ascii="Tahoma" w:eastAsia="Times New Roman" w:hAnsi="Tahoma" w:cs="Tahoma"/>
          <w:sz w:val="20"/>
          <w:szCs w:val="20"/>
        </w:rPr>
        <w:t>перепрограммировани</w:t>
      </w:r>
      <w:r>
        <w:rPr>
          <w:rFonts w:ascii="Tahoma" w:eastAsia="Times New Roman" w:hAnsi="Tahoma" w:cs="Tahoma"/>
          <w:sz w:val="20"/>
          <w:szCs w:val="20"/>
        </w:rPr>
        <w:t xml:space="preserve">ю </w:t>
      </w:r>
      <w:r w:rsidR="00A43A3E">
        <w:rPr>
          <w:rFonts w:ascii="Tahoma" w:eastAsia="Times New Roman" w:hAnsi="Tahoma" w:cs="Tahoma"/>
          <w:sz w:val="20"/>
          <w:szCs w:val="20"/>
        </w:rPr>
        <w:t xml:space="preserve">ПУ </w:t>
      </w:r>
      <w:r w:rsidRPr="008E4690">
        <w:rPr>
          <w:rFonts w:ascii="Tahoma" w:eastAsia="Times New Roman" w:hAnsi="Tahoma" w:cs="Tahoma"/>
          <w:sz w:val="20"/>
          <w:szCs w:val="20"/>
        </w:rPr>
        <w:t xml:space="preserve">Заказчика в соответствии с </w:t>
      </w:r>
      <w:r w:rsidR="00B76E42">
        <w:rPr>
          <w:rFonts w:ascii="Tahoma" w:eastAsia="Times New Roman" w:hAnsi="Tahoma" w:cs="Tahoma"/>
          <w:sz w:val="20"/>
          <w:szCs w:val="20"/>
        </w:rPr>
        <w:t>П</w:t>
      </w:r>
      <w:r w:rsidRPr="008E4690">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w:t>
      </w:r>
      <w:r>
        <w:rPr>
          <w:rFonts w:ascii="Tahoma" w:eastAsia="Times New Roman" w:hAnsi="Tahoma" w:cs="Tahoma"/>
          <w:sz w:val="20"/>
          <w:szCs w:val="20"/>
        </w:rPr>
        <w:t>,</w:t>
      </w:r>
      <w:r w:rsidRPr="008E4690">
        <w:rPr>
          <w:rFonts w:ascii="Tahoma" w:eastAsia="Times New Roman" w:hAnsi="Tahoma" w:cs="Tahoma"/>
          <w:sz w:val="20"/>
          <w:szCs w:val="20"/>
        </w:rPr>
        <w:t xml:space="preserve"> а Заказчик обязуется принять результаты выполненных работ и оплатить их в порядке, предусмотренном настоящим Договором.</w:t>
      </w:r>
    </w:p>
    <w:p w:rsidR="00A43A3E" w:rsidRDefault="00A71AA0" w:rsidP="00607758">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тся</w:t>
      </w:r>
      <w:r w:rsidR="00A43A3E">
        <w:rPr>
          <w:rFonts w:ascii="Tahoma" w:eastAsiaTheme="minorHAnsi" w:hAnsi="Tahoma" w:cs="Tahoma"/>
          <w:sz w:val="20"/>
          <w:szCs w:val="20"/>
          <w:lang w:eastAsia="en-US"/>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FB2561">
        <w:rPr>
          <w:rFonts w:ascii="Tahoma" w:eastAsia="Times New Roman" w:hAnsi="Tahoma" w:cs="Tahoma"/>
          <w:sz w:val="20"/>
          <w:szCs w:val="20"/>
          <w:lang w:eastAsia="ar-SA"/>
        </w:rPr>
        <w:t xml:space="preserve">- </w:t>
      </w:r>
      <w:r>
        <w:rPr>
          <w:rFonts w:ascii="Tahoma" w:eastAsia="Times New Roman" w:hAnsi="Tahoma" w:cs="Tahoma"/>
          <w:sz w:val="20"/>
          <w:szCs w:val="20"/>
          <w:lang w:eastAsia="ar-SA"/>
        </w:rPr>
        <w:t>занесенный в приложение Подрядчика «Мобильный контролер» а</w:t>
      </w:r>
      <w:r w:rsidRPr="00FB2561">
        <w:rPr>
          <w:rFonts w:ascii="Tahoma" w:eastAsia="Times New Roman" w:hAnsi="Tahoma" w:cs="Tahoma"/>
          <w:sz w:val="20"/>
          <w:szCs w:val="20"/>
          <w:lang w:eastAsia="ar-SA"/>
        </w:rPr>
        <w:t xml:space="preserve">кт проверки </w:t>
      </w:r>
      <w:r w:rsidR="004D22AC">
        <w:rPr>
          <w:rFonts w:ascii="Tahoma" w:eastAsia="Times New Roman" w:hAnsi="Tahoma" w:cs="Tahoma"/>
          <w:sz w:val="20"/>
          <w:szCs w:val="20"/>
          <w:lang w:eastAsia="ar-SA"/>
        </w:rPr>
        <w:t>прибора учета электрической энергии</w:t>
      </w:r>
      <w:r>
        <w:rPr>
          <w:rFonts w:ascii="Tahoma" w:eastAsia="Times New Roman" w:hAnsi="Tahoma" w:cs="Tahoma"/>
          <w:sz w:val="20"/>
          <w:szCs w:val="20"/>
          <w:lang w:eastAsia="ar-SA"/>
        </w:rPr>
        <w:t xml:space="preserve"> / </w:t>
      </w:r>
      <w:r w:rsidRPr="00FB2561">
        <w:rPr>
          <w:rFonts w:ascii="Tahoma" w:eastAsia="Times New Roman" w:hAnsi="Tahoma" w:cs="Tahoma"/>
          <w:sz w:val="20"/>
          <w:szCs w:val="20"/>
          <w:lang w:eastAsia="ar-SA"/>
        </w:rPr>
        <w:t xml:space="preserve">измерительного </w:t>
      </w:r>
      <w:r w:rsidRPr="004D22AC">
        <w:rPr>
          <w:rFonts w:ascii="Tahoma" w:eastAsia="Times New Roman" w:hAnsi="Tahoma" w:cs="Tahoma"/>
          <w:sz w:val="20"/>
          <w:szCs w:val="20"/>
          <w:lang w:eastAsia="ar-SA"/>
        </w:rPr>
        <w:t>комплекса (Приложение №4 к Договору) с отметкой о</w:t>
      </w:r>
      <w:r>
        <w:rPr>
          <w:rFonts w:ascii="Tahoma" w:eastAsia="Times New Roman" w:hAnsi="Tahoma" w:cs="Tahoma"/>
          <w:sz w:val="20"/>
          <w:szCs w:val="20"/>
          <w:lang w:eastAsia="ar-SA"/>
        </w:rPr>
        <w:t xml:space="preserve"> результатах</w:t>
      </w:r>
      <w:r w:rsidRPr="00FB2561">
        <w:rPr>
          <w:rFonts w:ascii="Tahoma" w:eastAsia="Times New Roman" w:hAnsi="Tahoma" w:cs="Tahoma"/>
          <w:sz w:val="20"/>
          <w:szCs w:val="20"/>
          <w:lang w:eastAsia="ar-SA"/>
        </w:rPr>
        <w:t xml:space="preserve"> перепрограммировани</w:t>
      </w:r>
      <w:r>
        <w:rPr>
          <w:rFonts w:ascii="Tahoma" w:eastAsia="Times New Roman" w:hAnsi="Tahoma" w:cs="Tahoma"/>
          <w:sz w:val="20"/>
          <w:szCs w:val="20"/>
          <w:lang w:eastAsia="ar-SA"/>
        </w:rPr>
        <w:t>я</w:t>
      </w:r>
      <w:r w:rsidRPr="00FB2561">
        <w:rPr>
          <w:rFonts w:ascii="Tahoma" w:eastAsia="Times New Roman" w:hAnsi="Tahoma" w:cs="Tahoma"/>
          <w:sz w:val="20"/>
          <w:szCs w:val="20"/>
          <w:lang w:eastAsia="ar-SA"/>
        </w:rPr>
        <w:t xml:space="preserve"> ПУ</w:t>
      </w:r>
      <w:r>
        <w:rPr>
          <w:rFonts w:ascii="Tahoma" w:eastAsia="Times New Roman" w:hAnsi="Tahoma" w:cs="Tahoma"/>
          <w:sz w:val="20"/>
          <w:szCs w:val="20"/>
          <w:lang w:eastAsia="ar-SA"/>
        </w:rPr>
        <w:t>;</w:t>
      </w:r>
    </w:p>
    <w:p w:rsidR="00A43A3E" w:rsidRPr="00FB2561"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занесенные в приложение Подрядчика «Мобильный контролер» </w:t>
      </w:r>
      <w:r w:rsidRPr="00FB2561">
        <w:rPr>
          <w:rFonts w:ascii="Tahoma" w:eastAsia="Times New Roman" w:hAnsi="Tahoma" w:cs="Tahoma"/>
          <w:sz w:val="20"/>
          <w:szCs w:val="20"/>
          <w:lang w:eastAsia="ru-RU"/>
        </w:rPr>
        <w:t>фото ПУ</w:t>
      </w:r>
      <w:r>
        <w:rPr>
          <w:rFonts w:ascii="Tahoma" w:eastAsia="Times New Roman" w:hAnsi="Tahoma" w:cs="Tahoma"/>
          <w:sz w:val="20"/>
          <w:szCs w:val="20"/>
          <w:lang w:eastAsia="ru-RU"/>
        </w:rPr>
        <w:t xml:space="preserve"> и принт-скрины</w:t>
      </w: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 соответствии с </w:t>
      </w:r>
      <w:r w:rsidR="004327BD">
        <w:rPr>
          <w:rFonts w:ascii="Tahoma" w:eastAsia="Times New Roman" w:hAnsi="Tahoma" w:cs="Tahoma"/>
          <w:sz w:val="20"/>
          <w:szCs w:val="20"/>
          <w:lang w:eastAsia="ru-RU"/>
        </w:rPr>
        <w:t xml:space="preserve">Техническим </w:t>
      </w:r>
      <w:r w:rsidR="004327BD" w:rsidRPr="009A5BCC">
        <w:rPr>
          <w:rFonts w:ascii="Tahoma" w:eastAsia="Times New Roman" w:hAnsi="Tahoma" w:cs="Tahoma"/>
          <w:sz w:val="20"/>
          <w:szCs w:val="20"/>
          <w:lang w:eastAsia="ru-RU"/>
        </w:rPr>
        <w:t xml:space="preserve">заданием (Приложение № </w:t>
      </w:r>
      <w:r w:rsidR="009A5BCC" w:rsidRPr="009A5BCC">
        <w:rPr>
          <w:rFonts w:ascii="Tahoma" w:eastAsia="Times New Roman" w:hAnsi="Tahoma" w:cs="Tahoma"/>
          <w:sz w:val="20"/>
          <w:szCs w:val="20"/>
          <w:lang w:eastAsia="ru-RU"/>
        </w:rPr>
        <w:t>1</w:t>
      </w:r>
      <w:r w:rsidR="004327BD" w:rsidRPr="009A5BCC">
        <w:rPr>
          <w:rFonts w:ascii="Tahoma" w:eastAsia="Times New Roman" w:hAnsi="Tahoma" w:cs="Tahoma"/>
          <w:sz w:val="20"/>
          <w:szCs w:val="20"/>
          <w:lang w:eastAsia="ru-RU"/>
        </w:rPr>
        <w:t xml:space="preserve"> к Договору)</w:t>
      </w:r>
      <w:r w:rsidRPr="009A5BCC">
        <w:rPr>
          <w:rFonts w:ascii="Tahoma" w:eastAsia="Times New Roman" w:hAnsi="Tahoma" w:cs="Tahoma"/>
          <w:sz w:val="20"/>
          <w:szCs w:val="20"/>
          <w:lang w:eastAsia="ru-RU"/>
        </w:rPr>
        <w:t>;</w:t>
      </w:r>
    </w:p>
    <w:p w:rsidR="00A43A3E" w:rsidRPr="00C07367"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F20CD">
        <w:rPr>
          <w:rFonts w:ascii="Tahoma" w:eastAsia="Times New Roman" w:hAnsi="Tahoma" w:cs="Tahoma"/>
          <w:sz w:val="20"/>
          <w:szCs w:val="20"/>
          <w:lang w:eastAsia="ru-RU"/>
        </w:rPr>
        <w:t xml:space="preserve">- </w:t>
      </w:r>
      <w:r w:rsidR="00DE0CEC" w:rsidRPr="003F20CD">
        <w:rPr>
          <w:rFonts w:ascii="Tahoma" w:eastAsia="Times New Roman" w:hAnsi="Tahoma" w:cs="Tahoma"/>
          <w:sz w:val="20"/>
          <w:szCs w:val="20"/>
          <w:lang w:eastAsia="ru-RU"/>
        </w:rPr>
        <w:t>Р</w:t>
      </w:r>
      <w:r w:rsidRPr="003F20CD">
        <w:rPr>
          <w:rFonts w:ascii="Tahoma" w:eastAsia="Times New Roman" w:hAnsi="Tahoma" w:cs="Tahoma"/>
          <w:sz w:val="20"/>
          <w:szCs w:val="20"/>
          <w:lang w:eastAsia="ru-RU"/>
        </w:rPr>
        <w:t xml:space="preserve">еестр перепрограммированных ПУ </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Приложения №</w:t>
      </w:r>
      <w:r w:rsidR="003F20CD" w:rsidRPr="003F20CD">
        <w:rPr>
          <w:rFonts w:ascii="Tahoma" w:eastAsia="Times New Roman" w:hAnsi="Tahoma" w:cs="Tahoma"/>
          <w:sz w:val="20"/>
          <w:szCs w:val="20"/>
          <w:lang w:eastAsia="ru-RU"/>
        </w:rPr>
        <w:t>11</w:t>
      </w:r>
      <w:r w:rsidRPr="003F20CD">
        <w:rPr>
          <w:rFonts w:ascii="Tahoma" w:eastAsia="Times New Roman" w:hAnsi="Tahoma" w:cs="Tahoma"/>
          <w:sz w:val="20"/>
          <w:szCs w:val="20"/>
          <w:lang w:eastAsia="ru-RU"/>
        </w:rPr>
        <w:t xml:space="preserve"> к Договору</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4327BD" w:rsidRPr="004327BD">
        <w:rPr>
          <w:rFonts w:ascii="Tahoma" w:eastAsia="Times New Roman" w:hAnsi="Tahoma" w:cs="Tahoma"/>
          <w:bCs/>
          <w:sz w:val="20"/>
          <w:szCs w:val="20"/>
          <w:lang w:eastAsia="ru-RU"/>
        </w:rPr>
        <w:t xml:space="preserve">Акт </w:t>
      </w:r>
      <w:r w:rsidR="00DE0CEC" w:rsidRPr="00DE0CEC">
        <w:rPr>
          <w:rFonts w:ascii="Tahoma" w:eastAsia="Times New Roman" w:hAnsi="Tahoma" w:cs="Tahoma"/>
          <w:bCs/>
          <w:sz w:val="20"/>
          <w:szCs w:val="20"/>
          <w:lang w:eastAsia="ru-RU"/>
        </w:rPr>
        <w:t xml:space="preserve">о приемке выполненных работ (форма </w:t>
      </w:r>
      <w:r w:rsidR="00DE0CEC">
        <w:rPr>
          <w:rFonts w:ascii="Tahoma" w:eastAsia="Times New Roman" w:hAnsi="Tahoma" w:cs="Tahoma"/>
          <w:bCs/>
          <w:sz w:val="20"/>
          <w:szCs w:val="20"/>
          <w:lang w:eastAsia="ru-RU"/>
        </w:rPr>
        <w:t xml:space="preserve">№ </w:t>
      </w:r>
      <w:r w:rsidR="00DE0CEC" w:rsidRPr="00DE0CEC">
        <w:rPr>
          <w:rFonts w:ascii="Tahoma" w:eastAsia="Times New Roman" w:hAnsi="Tahoma" w:cs="Tahoma"/>
          <w:bCs/>
          <w:sz w:val="20"/>
          <w:szCs w:val="20"/>
          <w:lang w:eastAsia="ru-RU"/>
        </w:rPr>
        <w:t>КС-2)</w:t>
      </w:r>
      <w:r w:rsidR="00DE0CEC">
        <w:rPr>
          <w:rFonts w:ascii="Tahoma" w:eastAsia="Times New Roman" w:hAnsi="Tahoma" w:cs="Tahoma"/>
          <w:sz w:val="20"/>
          <w:szCs w:val="20"/>
          <w:lang w:eastAsia="ru-RU"/>
        </w:rPr>
        <w:t>;</w:t>
      </w:r>
    </w:p>
    <w:p w:rsidR="00DE0CEC" w:rsidRPr="00FB2561"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С</w:t>
      </w:r>
      <w:r>
        <w:rPr>
          <w:rFonts w:ascii="Tahoma" w:eastAsia="Times New Roman" w:hAnsi="Tahoma" w:cs="Tahoma"/>
          <w:color w:val="000000"/>
          <w:sz w:val="20"/>
          <w:szCs w:val="20"/>
          <w:lang w:eastAsia="ru-RU"/>
        </w:rPr>
        <w:t>правка</w:t>
      </w:r>
      <w:r w:rsidRPr="004F0970">
        <w:rPr>
          <w:rFonts w:ascii="Tahoma" w:eastAsia="Times New Roman" w:hAnsi="Tahoma" w:cs="Tahoma"/>
          <w:color w:val="000000"/>
          <w:sz w:val="20"/>
          <w:szCs w:val="20"/>
          <w:lang w:eastAsia="ru-RU"/>
        </w:rPr>
        <w:t xml:space="preserve"> о стоимости выполненных Работ (форма №</w:t>
      </w:r>
      <w:r>
        <w:rPr>
          <w:rFonts w:ascii="Tahoma" w:eastAsia="Times New Roman" w:hAnsi="Tahoma" w:cs="Tahoma"/>
          <w:color w:val="000000"/>
          <w:sz w:val="20"/>
          <w:szCs w:val="20"/>
          <w:lang w:eastAsia="ru-RU"/>
        </w:rPr>
        <w:t xml:space="preserve"> </w:t>
      </w:r>
      <w:r w:rsidRPr="004F0970">
        <w:rPr>
          <w:rFonts w:ascii="Tahoma" w:eastAsia="Times New Roman" w:hAnsi="Tahoma" w:cs="Tahoma"/>
          <w:color w:val="000000"/>
          <w:sz w:val="20"/>
          <w:szCs w:val="20"/>
          <w:lang w:eastAsia="ru-RU"/>
        </w:rPr>
        <w:t>КС-3)</w:t>
      </w:r>
      <w:r>
        <w:rPr>
          <w:rFonts w:ascii="Tahoma" w:eastAsia="Times New Roman" w:hAnsi="Tahoma" w:cs="Tahoma"/>
          <w:color w:val="000000"/>
          <w:sz w:val="20"/>
          <w:szCs w:val="20"/>
          <w:lang w:eastAsia="ru-RU"/>
        </w:rPr>
        <w:t>.</w:t>
      </w:r>
    </w:p>
    <w:p w:rsidR="00974DAE" w:rsidRPr="00871EDA" w:rsidRDefault="00974DAE" w:rsidP="00607758">
      <w:pPr>
        <w:pStyle w:val="a6"/>
        <w:keepNext/>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w:t>
      </w:r>
      <w:r w:rsidRPr="009A5BCC">
        <w:rPr>
          <w:rFonts w:ascii="Tahoma" w:eastAsiaTheme="minorHAnsi" w:hAnsi="Tahoma" w:cs="Tahoma"/>
          <w:sz w:val="20"/>
          <w:szCs w:val="20"/>
          <w:lang w:eastAsia="en-US"/>
        </w:rPr>
        <w:t>задании (Приложение №1 к Договору).</w:t>
      </w:r>
    </w:p>
    <w:p w:rsidR="00AC38F3" w:rsidRPr="00485A6F" w:rsidRDefault="00AC38F3" w:rsidP="00607758">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 xml:space="preserve">Субподрядчиков: </w:t>
      </w:r>
      <w:r w:rsidR="008C3D7B">
        <w:rPr>
          <w:rFonts w:ascii="Tahoma" w:eastAsiaTheme="minorHAnsi" w:hAnsi="Tahoma" w:cs="Tahoma"/>
          <w:sz w:val="20"/>
          <w:szCs w:val="20"/>
          <w:lang w:eastAsia="en-US"/>
        </w:rPr>
        <w:t>п</w:t>
      </w:r>
      <w:r w:rsidR="006D6E5E" w:rsidRPr="00871EDA">
        <w:rPr>
          <w:rFonts w:ascii="Tahoma" w:eastAsiaTheme="minorHAnsi" w:hAnsi="Tahoma" w:cs="Tahoma"/>
          <w:sz w:val="20"/>
          <w:szCs w:val="20"/>
          <w:lang w:eastAsia="en-US"/>
        </w:rPr>
        <w:t>орядок</w:t>
      </w:r>
      <w:r w:rsidRPr="00871EDA">
        <w:rPr>
          <w:rFonts w:ascii="Tahoma" w:eastAsiaTheme="minorHAnsi" w:hAnsi="Tahoma" w:cs="Tahoma"/>
          <w:sz w:val="20"/>
          <w:szCs w:val="20"/>
          <w:lang w:eastAsia="en-US"/>
        </w:rPr>
        <w:t xml:space="preserve"> и условия привлечения Субподрядчиков установлены </w:t>
      </w:r>
      <w:r w:rsidRPr="00485A6F">
        <w:rPr>
          <w:rFonts w:ascii="Tahoma" w:eastAsiaTheme="minorHAnsi" w:hAnsi="Tahoma" w:cs="Tahoma"/>
          <w:sz w:val="20"/>
          <w:szCs w:val="20"/>
          <w:lang w:eastAsia="en-US"/>
        </w:rPr>
        <w:t>Сторонами в Порядке привлечения и согласования Субподрядчиков (</w:t>
      </w:r>
      <w:r w:rsidR="00434DE7" w:rsidRPr="00485A6F">
        <w:rPr>
          <w:rFonts w:ascii="Tahoma" w:eastAsiaTheme="minorHAnsi" w:hAnsi="Tahoma" w:cs="Tahoma"/>
          <w:sz w:val="20"/>
          <w:szCs w:val="20"/>
          <w:lang w:eastAsia="en-US"/>
        </w:rPr>
        <w:t>Приложение №</w:t>
      </w:r>
      <w:r w:rsidR="00485A6F" w:rsidRPr="00485A6F">
        <w:rPr>
          <w:rFonts w:ascii="Tahoma" w:eastAsiaTheme="minorHAnsi" w:hAnsi="Tahoma" w:cs="Tahoma"/>
          <w:sz w:val="20"/>
          <w:szCs w:val="20"/>
          <w:lang w:eastAsia="en-US"/>
        </w:rPr>
        <w:t>9</w:t>
      </w:r>
      <w:r w:rsidRPr="00485A6F">
        <w:rPr>
          <w:rFonts w:ascii="Tahoma" w:eastAsiaTheme="minorHAnsi" w:hAnsi="Tahoma" w:cs="Tahoma"/>
          <w:sz w:val="20"/>
          <w:szCs w:val="20"/>
          <w:lang w:eastAsia="en-US"/>
        </w:rPr>
        <w:t xml:space="preserve"> к Договору).</w:t>
      </w:r>
    </w:p>
    <w:p w:rsidR="00354D4D" w:rsidRPr="00CD47A6" w:rsidRDefault="00354D4D" w:rsidP="00607758">
      <w:pPr>
        <w:pStyle w:val="a6"/>
        <w:numPr>
          <w:ilvl w:val="1"/>
          <w:numId w:val="22"/>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w:t>
      </w:r>
      <w:r w:rsidR="008C3D7B">
        <w:rPr>
          <w:rFonts w:ascii="Tahoma" w:eastAsiaTheme="minorHAnsi" w:hAnsi="Tahoma" w:cs="Tahoma"/>
          <w:sz w:val="20"/>
          <w:szCs w:val="20"/>
          <w:lang w:eastAsia="en-US"/>
        </w:rPr>
        <w:t>нения обязательств Подрядчика: и</w:t>
      </w:r>
      <w:r w:rsidRPr="008B71C6">
        <w:rPr>
          <w:rFonts w:ascii="Tahoma" w:eastAsiaTheme="minorHAnsi" w:hAnsi="Tahoma" w:cs="Tahoma"/>
          <w:sz w:val="20"/>
          <w:szCs w:val="20"/>
          <w:lang w:eastAsia="en-US"/>
        </w:rPr>
        <w:t xml:space="preserve">сполнение Подрядчиком его обязательств по Договору обеспечивается в соответствии с Соглашением об обеспечении исполнения обязательств </w:t>
      </w:r>
      <w:r w:rsidRPr="00CD47A6">
        <w:rPr>
          <w:rFonts w:ascii="Tahoma" w:eastAsiaTheme="minorHAnsi" w:hAnsi="Tahoma" w:cs="Tahoma"/>
          <w:sz w:val="20"/>
          <w:szCs w:val="20"/>
          <w:lang w:eastAsia="en-US"/>
        </w:rPr>
        <w:t>(Приложение №1</w:t>
      </w:r>
      <w:r w:rsidR="00CD47A6" w:rsidRPr="00CD47A6">
        <w:rPr>
          <w:rFonts w:ascii="Tahoma" w:eastAsiaTheme="minorHAnsi" w:hAnsi="Tahoma" w:cs="Tahoma"/>
          <w:sz w:val="20"/>
          <w:szCs w:val="20"/>
          <w:lang w:eastAsia="en-US"/>
        </w:rPr>
        <w:t>0</w:t>
      </w:r>
      <w:r w:rsidRPr="00CD47A6">
        <w:rPr>
          <w:rFonts w:ascii="Tahoma" w:eastAsiaTheme="minorHAnsi" w:hAnsi="Tahoma" w:cs="Tahoma"/>
          <w:sz w:val="20"/>
          <w:szCs w:val="20"/>
          <w:lang w:eastAsia="en-US"/>
        </w:rPr>
        <w:t xml:space="preserve"> к Договору).</w:t>
      </w:r>
    </w:p>
    <w:p w:rsidR="00974DAE" w:rsidRPr="00871EDA" w:rsidRDefault="00974DAE" w:rsidP="00607758">
      <w:pPr>
        <w:pStyle w:val="2"/>
        <w:numPr>
          <w:ilvl w:val="0"/>
          <w:numId w:val="22"/>
        </w:numPr>
        <w:ind w:left="0" w:firstLine="0"/>
        <w:rPr>
          <w:rFonts w:ascii="Tahoma" w:hAnsi="Tahoma" w:cs="Tahoma"/>
          <w:sz w:val="20"/>
          <w:szCs w:val="20"/>
        </w:rPr>
      </w:pPr>
      <w:r w:rsidRPr="00871EDA">
        <w:rPr>
          <w:rFonts w:ascii="Tahoma" w:hAnsi="Tahoma" w:cs="Tahoma"/>
          <w:sz w:val="20"/>
          <w:szCs w:val="20"/>
        </w:rPr>
        <w:lastRenderedPageBreak/>
        <w:t>СРОКИ ВЫПОЛНЕНИЯ РАБОТ</w:t>
      </w:r>
    </w:p>
    <w:p w:rsidR="00974DAE" w:rsidRDefault="00974DAE" w:rsidP="00607758">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w:t>
      </w:r>
      <w:r w:rsidR="00A13892"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B41F2C" w:rsidRPr="00F667E9">
        <w:rPr>
          <w:rFonts w:ascii="Tahoma" w:eastAsiaTheme="minorHAnsi" w:hAnsi="Tahoma" w:cs="Tahoma"/>
          <w:sz w:val="20"/>
          <w:szCs w:val="20"/>
          <w:lang w:eastAsia="en-US"/>
        </w:rPr>
        <w:t xml:space="preserve"> к</w:t>
      </w:r>
      <w:r w:rsidR="00B41F2C">
        <w:rPr>
          <w:rFonts w:ascii="Tahoma" w:eastAsiaTheme="minorHAnsi" w:hAnsi="Tahoma" w:cs="Tahoma"/>
          <w:sz w:val="20"/>
          <w:szCs w:val="20"/>
          <w:lang w:eastAsia="en-US"/>
        </w:rPr>
        <w:t xml:space="preserve"> Договору</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w:t>
      </w:r>
      <w:r w:rsidR="00B41F2C">
        <w:rPr>
          <w:rFonts w:ascii="Tahoma" w:hAnsi="Tahoma" w:cs="Tahoma"/>
          <w:sz w:val="20"/>
          <w:szCs w:val="20"/>
        </w:rPr>
        <w:t>0</w:t>
      </w:r>
      <w:r w:rsidRPr="00871EDA">
        <w:rPr>
          <w:rFonts w:ascii="Tahoma" w:hAnsi="Tahoma" w:cs="Tahoma"/>
          <w:sz w:val="20"/>
          <w:szCs w:val="20"/>
        </w:rPr>
        <w:t xml:space="preserve">» </w:t>
      </w:r>
      <w:r w:rsidR="00B41F2C">
        <w:rPr>
          <w:rFonts w:ascii="Tahoma" w:hAnsi="Tahoma" w:cs="Tahoma"/>
          <w:sz w:val="20"/>
          <w:szCs w:val="20"/>
        </w:rPr>
        <w:t>ноября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B41F2C">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w:t>
      </w:r>
      <w:r w:rsidR="00DE4779" w:rsidRPr="00F667E9">
        <w:rPr>
          <w:rFonts w:ascii="Tahoma" w:hAnsi="Tahoma" w:cs="Tahoma"/>
          <w:sz w:val="20"/>
          <w:szCs w:val="20"/>
        </w:rPr>
        <w:t xml:space="preserve">работ </w:t>
      </w:r>
      <w:r w:rsidRPr="00F667E9">
        <w:rPr>
          <w:rFonts w:ascii="Tahoma" w:hAnsi="Tahoma" w:cs="Tahoma"/>
          <w:sz w:val="20"/>
          <w:szCs w:val="20"/>
        </w:rPr>
        <w:t>(Приложени</w:t>
      </w:r>
      <w:r w:rsidR="00DE4779" w:rsidRPr="00F667E9">
        <w:rPr>
          <w:rFonts w:ascii="Tahoma" w:hAnsi="Tahoma" w:cs="Tahoma"/>
          <w:sz w:val="20"/>
          <w:szCs w:val="20"/>
        </w:rPr>
        <w:t>е</w:t>
      </w:r>
      <w:r w:rsidR="00F667E9" w:rsidRPr="00F667E9">
        <w:rPr>
          <w:rFonts w:ascii="Tahoma" w:hAnsi="Tahoma" w:cs="Tahoma"/>
          <w:sz w:val="20"/>
          <w:szCs w:val="20"/>
        </w:rPr>
        <w:t xml:space="preserve"> №3</w:t>
      </w:r>
      <w:r w:rsidRPr="00F667E9">
        <w:rPr>
          <w:rFonts w:ascii="Tahoma" w:hAnsi="Tahoma" w:cs="Tahoma"/>
          <w:sz w:val="20"/>
          <w:szCs w:val="20"/>
        </w:rPr>
        <w:t xml:space="preserve"> к Договору), передаваемых Заказчиком Подрядчику в пределах </w:t>
      </w:r>
      <w:r w:rsidR="00280C67" w:rsidRPr="00F667E9">
        <w:rPr>
          <w:rFonts w:ascii="Tahoma" w:hAnsi="Tahoma" w:cs="Tahoma"/>
          <w:sz w:val="20"/>
          <w:szCs w:val="20"/>
        </w:rPr>
        <w:t>общего с</w:t>
      </w:r>
      <w:r w:rsidRPr="00F667E9">
        <w:rPr>
          <w:rFonts w:ascii="Tahoma" w:hAnsi="Tahoma" w:cs="Tahoma"/>
          <w:sz w:val="20"/>
          <w:szCs w:val="20"/>
        </w:rPr>
        <w:t>рок</w:t>
      </w:r>
      <w:r w:rsidR="00280C67" w:rsidRPr="00F667E9">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E076F8" w:rsidRDefault="00974DAE" w:rsidP="00607758">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w:t>
      </w:r>
      <w:r w:rsidR="00904AAF" w:rsidRPr="00F667E9">
        <w:rPr>
          <w:rFonts w:ascii="Tahoma" w:eastAsiaTheme="minorHAnsi" w:hAnsi="Tahoma" w:cs="Tahoma"/>
          <w:sz w:val="20"/>
          <w:szCs w:val="20"/>
          <w:lang w:eastAsia="en-US"/>
        </w:rPr>
        <w:t>на выполнение работ (</w:t>
      </w:r>
      <w:r w:rsidR="00F667E9" w:rsidRPr="00F667E9">
        <w:rPr>
          <w:rFonts w:ascii="Tahoma" w:eastAsiaTheme="minorHAnsi" w:hAnsi="Tahoma" w:cs="Tahoma"/>
          <w:sz w:val="20"/>
          <w:szCs w:val="20"/>
          <w:lang w:eastAsia="en-US"/>
        </w:rPr>
        <w:t>Приложение №3</w:t>
      </w:r>
      <w:r w:rsidR="00904AAF" w:rsidRPr="00F667E9">
        <w:rPr>
          <w:rFonts w:ascii="Tahoma" w:eastAsiaTheme="minorHAnsi" w:hAnsi="Tahoma" w:cs="Tahoma"/>
          <w:sz w:val="20"/>
          <w:szCs w:val="20"/>
          <w:lang w:eastAsia="en-US"/>
        </w:rPr>
        <w:t xml:space="preserve"> к Договору)</w:t>
      </w:r>
      <w:r w:rsidR="00904AAF" w:rsidRPr="00E076F8">
        <w:rPr>
          <w:rFonts w:ascii="Tahoma" w:eastAsiaTheme="minorHAnsi" w:hAnsi="Tahoma" w:cs="Tahoma"/>
          <w:sz w:val="20"/>
          <w:szCs w:val="20"/>
          <w:lang w:eastAsia="en-US"/>
        </w:rPr>
        <w:t>.</w:t>
      </w:r>
    </w:p>
    <w:p w:rsidR="00AB4164" w:rsidRPr="00E076F8" w:rsidRDefault="00AB4164" w:rsidP="00607758">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E076F8" w:rsidRDefault="00AB4164" w:rsidP="00607758">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E076F8" w:rsidRDefault="00D73D68" w:rsidP="00607758">
      <w:pPr>
        <w:pStyle w:val="2"/>
        <w:numPr>
          <w:ilvl w:val="0"/>
          <w:numId w:val="22"/>
        </w:numPr>
        <w:ind w:left="0" w:firstLine="0"/>
        <w:rPr>
          <w:rFonts w:ascii="Tahoma" w:hAnsi="Tahoma" w:cs="Tahoma"/>
          <w:sz w:val="20"/>
          <w:szCs w:val="20"/>
        </w:rPr>
      </w:pPr>
      <w:r w:rsidRPr="00E076F8">
        <w:rPr>
          <w:rFonts w:ascii="Tahoma" w:hAnsi="Tahoma" w:cs="Tahoma"/>
          <w:sz w:val="20"/>
          <w:szCs w:val="20"/>
        </w:rPr>
        <w:t xml:space="preserve">ДОГОВОРНАЯ </w:t>
      </w:r>
      <w:r w:rsidR="0011532D">
        <w:rPr>
          <w:rFonts w:ascii="Tahoma" w:hAnsi="Tahoma" w:cs="Tahoma"/>
          <w:sz w:val="20"/>
          <w:szCs w:val="20"/>
        </w:rPr>
        <w:t>СТОИМОСТЬ</w:t>
      </w:r>
      <w:r w:rsidRPr="00E076F8">
        <w:rPr>
          <w:rFonts w:ascii="Tahoma" w:hAnsi="Tahoma" w:cs="Tahoma"/>
          <w:sz w:val="20"/>
          <w:szCs w:val="20"/>
        </w:rPr>
        <w:t xml:space="preserve"> РАБОТ И ПОРЯДОК РАСЧЕТОВ</w:t>
      </w:r>
    </w:p>
    <w:p w:rsidR="00CB398C" w:rsidRPr="00E9629F" w:rsidRDefault="007419D6" w:rsidP="00607758">
      <w:pPr>
        <w:pStyle w:val="a6"/>
        <w:numPr>
          <w:ilvl w:val="1"/>
          <w:numId w:val="22"/>
        </w:numPr>
        <w:ind w:left="0" w:firstLine="0"/>
        <w:contextualSpacing w:val="0"/>
        <w:jc w:val="both"/>
        <w:rPr>
          <w:rFonts w:ascii="Tahoma" w:eastAsiaTheme="minorHAnsi" w:hAnsi="Tahoma" w:cs="Tahoma"/>
          <w:sz w:val="20"/>
          <w:szCs w:val="20"/>
          <w:lang w:eastAsia="en-US"/>
        </w:rPr>
      </w:pPr>
      <w:r w:rsidRPr="00E9629F">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607758" w:rsidRPr="00607758">
        <w:rPr>
          <w:rFonts w:ascii="Tahoma" w:eastAsiaTheme="minorHAnsi" w:hAnsi="Tahoma" w:cs="Tahoma"/>
          <w:sz w:val="20"/>
          <w:szCs w:val="20"/>
          <w:lang w:eastAsia="en-US"/>
        </w:rPr>
        <w:t>56</w:t>
      </w:r>
      <w:r w:rsidR="00607758">
        <w:rPr>
          <w:rFonts w:ascii="Tahoma" w:eastAsiaTheme="minorHAnsi" w:hAnsi="Tahoma" w:cs="Tahoma"/>
          <w:sz w:val="20"/>
          <w:szCs w:val="20"/>
          <w:lang w:eastAsia="en-US"/>
        </w:rPr>
        <w:t> </w:t>
      </w:r>
      <w:r w:rsidR="00607758" w:rsidRPr="00607758">
        <w:rPr>
          <w:rFonts w:ascii="Tahoma" w:eastAsiaTheme="minorHAnsi" w:hAnsi="Tahoma" w:cs="Tahoma"/>
          <w:sz w:val="20"/>
          <w:szCs w:val="20"/>
          <w:lang w:eastAsia="en-US"/>
        </w:rPr>
        <w:t>099</w:t>
      </w:r>
      <w:r w:rsidR="00607758">
        <w:rPr>
          <w:rFonts w:ascii="Tahoma" w:eastAsiaTheme="minorHAnsi" w:hAnsi="Tahoma" w:cs="Tahoma"/>
          <w:sz w:val="20"/>
          <w:szCs w:val="20"/>
          <w:lang w:eastAsia="en-US"/>
        </w:rPr>
        <w:t xml:space="preserve"> </w:t>
      </w:r>
      <w:r w:rsidR="00607758" w:rsidRPr="00607758">
        <w:rPr>
          <w:rFonts w:ascii="Tahoma" w:eastAsiaTheme="minorHAnsi" w:hAnsi="Tahoma" w:cs="Tahoma"/>
          <w:sz w:val="20"/>
          <w:szCs w:val="20"/>
          <w:lang w:eastAsia="en-US"/>
        </w:rPr>
        <w:t xml:space="preserve">299 </w:t>
      </w:r>
      <w:r w:rsidRPr="00E9629F">
        <w:rPr>
          <w:rFonts w:ascii="Tahoma" w:eastAsiaTheme="minorHAnsi" w:hAnsi="Tahoma" w:cs="Tahoma"/>
          <w:sz w:val="20"/>
          <w:szCs w:val="20"/>
          <w:lang w:eastAsia="en-US"/>
        </w:rPr>
        <w:t>(</w:t>
      </w:r>
      <w:r w:rsidR="00607758">
        <w:rPr>
          <w:rFonts w:ascii="Tahoma" w:eastAsiaTheme="minorHAnsi" w:hAnsi="Tahoma" w:cs="Tahoma"/>
          <w:sz w:val="20"/>
          <w:szCs w:val="20"/>
          <w:lang w:eastAsia="en-US"/>
        </w:rPr>
        <w:t>пятьдесят</w:t>
      </w:r>
      <w:r w:rsidR="00C317C2">
        <w:rPr>
          <w:rFonts w:ascii="Tahoma" w:eastAsiaTheme="minorHAnsi" w:hAnsi="Tahoma" w:cs="Tahoma"/>
          <w:sz w:val="20"/>
          <w:szCs w:val="20"/>
          <w:lang w:eastAsia="en-US"/>
        </w:rPr>
        <w:t xml:space="preserve"> шесть</w:t>
      </w:r>
      <w:r w:rsidR="00E03AB8">
        <w:rPr>
          <w:rFonts w:ascii="Tahoma" w:eastAsiaTheme="minorHAnsi" w:hAnsi="Tahoma" w:cs="Tahoma"/>
          <w:sz w:val="20"/>
          <w:szCs w:val="20"/>
          <w:lang w:eastAsia="en-US"/>
        </w:rPr>
        <w:t xml:space="preserve"> миллион</w:t>
      </w:r>
      <w:r w:rsidR="00C317C2">
        <w:rPr>
          <w:rFonts w:ascii="Tahoma" w:eastAsiaTheme="minorHAnsi" w:hAnsi="Tahoma" w:cs="Tahoma"/>
          <w:sz w:val="20"/>
          <w:szCs w:val="20"/>
          <w:lang w:eastAsia="en-US"/>
        </w:rPr>
        <w:t>ов</w:t>
      </w:r>
      <w:r w:rsidR="00E03AB8">
        <w:rPr>
          <w:rFonts w:ascii="Tahoma" w:eastAsiaTheme="minorHAnsi" w:hAnsi="Tahoma" w:cs="Tahoma"/>
          <w:sz w:val="20"/>
          <w:szCs w:val="20"/>
          <w:lang w:eastAsia="en-US"/>
        </w:rPr>
        <w:t xml:space="preserve"> </w:t>
      </w:r>
      <w:r w:rsidR="00607758">
        <w:rPr>
          <w:rFonts w:ascii="Tahoma" w:eastAsiaTheme="minorHAnsi" w:hAnsi="Tahoma" w:cs="Tahoma"/>
          <w:sz w:val="20"/>
          <w:szCs w:val="20"/>
          <w:lang w:eastAsia="en-US"/>
        </w:rPr>
        <w:t>девяносто девять</w:t>
      </w:r>
      <w:r w:rsidR="00E03AB8">
        <w:rPr>
          <w:rFonts w:ascii="Tahoma" w:eastAsiaTheme="minorHAnsi" w:hAnsi="Tahoma" w:cs="Tahoma"/>
          <w:sz w:val="20"/>
          <w:szCs w:val="20"/>
          <w:lang w:eastAsia="en-US"/>
        </w:rPr>
        <w:t xml:space="preserve"> тысяч </w:t>
      </w:r>
      <w:r w:rsidR="00607758">
        <w:rPr>
          <w:rFonts w:ascii="Tahoma" w:eastAsiaTheme="minorHAnsi" w:hAnsi="Tahoma" w:cs="Tahoma"/>
          <w:sz w:val="20"/>
          <w:szCs w:val="20"/>
          <w:lang w:eastAsia="en-US"/>
        </w:rPr>
        <w:t>двести девяносто девять</w:t>
      </w:r>
      <w:r w:rsidRPr="00E9629F">
        <w:rPr>
          <w:rFonts w:ascii="Tahoma" w:eastAsiaTheme="minorHAnsi" w:hAnsi="Tahoma" w:cs="Tahoma"/>
          <w:sz w:val="20"/>
          <w:szCs w:val="20"/>
          <w:lang w:eastAsia="en-US"/>
        </w:rPr>
        <w:t xml:space="preserve"> </w:t>
      </w:r>
      <w:r w:rsidR="00607758">
        <w:rPr>
          <w:rFonts w:ascii="Tahoma" w:eastAsiaTheme="minorHAnsi" w:hAnsi="Tahoma" w:cs="Tahoma"/>
          <w:sz w:val="20"/>
          <w:szCs w:val="20"/>
          <w:lang w:eastAsia="en-US"/>
        </w:rPr>
        <w:t>р</w:t>
      </w:r>
      <w:r w:rsidRPr="00E9629F">
        <w:rPr>
          <w:rFonts w:ascii="Tahoma" w:eastAsiaTheme="minorHAnsi" w:hAnsi="Tahoma" w:cs="Tahoma"/>
          <w:sz w:val="20"/>
          <w:szCs w:val="20"/>
          <w:lang w:eastAsia="en-US"/>
        </w:rPr>
        <w:t xml:space="preserve">ублей) </w:t>
      </w:r>
      <w:r w:rsidR="00C317C2">
        <w:rPr>
          <w:rFonts w:ascii="Tahoma" w:eastAsiaTheme="minorHAnsi" w:hAnsi="Tahoma" w:cs="Tahoma"/>
          <w:sz w:val="20"/>
          <w:szCs w:val="20"/>
          <w:lang w:eastAsia="en-US"/>
        </w:rPr>
        <w:t>7</w:t>
      </w:r>
      <w:r w:rsidR="00607758">
        <w:rPr>
          <w:rFonts w:ascii="Tahoma" w:eastAsiaTheme="minorHAnsi" w:hAnsi="Tahoma" w:cs="Tahoma"/>
          <w:sz w:val="20"/>
          <w:szCs w:val="20"/>
          <w:lang w:eastAsia="en-US"/>
        </w:rPr>
        <w:t>2</w:t>
      </w:r>
      <w:r w:rsidRPr="00E9629F">
        <w:rPr>
          <w:rFonts w:ascii="Tahoma" w:eastAsiaTheme="minorHAnsi" w:hAnsi="Tahoma" w:cs="Tahoma"/>
          <w:sz w:val="20"/>
          <w:szCs w:val="20"/>
          <w:lang w:eastAsia="en-US"/>
        </w:rPr>
        <w:t xml:space="preserve"> копе</w:t>
      </w:r>
      <w:r w:rsidR="00607758">
        <w:rPr>
          <w:rFonts w:ascii="Tahoma" w:eastAsiaTheme="minorHAnsi" w:hAnsi="Tahoma" w:cs="Tahoma"/>
          <w:sz w:val="20"/>
          <w:szCs w:val="20"/>
          <w:lang w:eastAsia="en-US"/>
        </w:rPr>
        <w:t>йки</w:t>
      </w:r>
      <w:r w:rsidRPr="00E9629F">
        <w:rPr>
          <w:rFonts w:ascii="Tahoma" w:eastAsiaTheme="minorHAnsi" w:hAnsi="Tahoma" w:cs="Tahoma"/>
          <w:sz w:val="20"/>
          <w:szCs w:val="20"/>
          <w:lang w:eastAsia="en-US"/>
        </w:rPr>
        <w:t xml:space="preserve">, в </w:t>
      </w:r>
      <w:r w:rsidR="00D73D68" w:rsidRPr="00E9629F">
        <w:rPr>
          <w:rFonts w:ascii="Tahoma" w:eastAsiaTheme="minorHAnsi" w:hAnsi="Tahoma" w:cs="Tahoma"/>
          <w:sz w:val="20"/>
          <w:szCs w:val="20"/>
          <w:lang w:eastAsia="en-US"/>
        </w:rPr>
        <w:t xml:space="preserve">том числе </w:t>
      </w:r>
      <w:r w:rsidR="00BD4E3E" w:rsidRPr="00E9629F">
        <w:rPr>
          <w:rFonts w:ascii="Tahoma" w:eastAsiaTheme="minorHAnsi" w:hAnsi="Tahoma" w:cs="Tahoma"/>
          <w:sz w:val="20"/>
          <w:szCs w:val="20"/>
          <w:lang w:eastAsia="en-US"/>
        </w:rPr>
        <w:t>налог на добавленную стоимость 20%</w:t>
      </w:r>
      <w:r w:rsidRPr="00E9629F">
        <w:rPr>
          <w:rFonts w:ascii="Tahoma" w:eastAsiaTheme="minorHAnsi" w:hAnsi="Tahoma" w:cs="Tahoma"/>
          <w:sz w:val="20"/>
          <w:szCs w:val="20"/>
          <w:lang w:eastAsia="en-US"/>
        </w:rPr>
        <w:t>.</w:t>
      </w:r>
      <w:r w:rsidR="00E9629F" w:rsidRPr="00E9629F">
        <w:rPr>
          <w:rFonts w:ascii="Tahoma" w:eastAsia="Times New Roman" w:hAnsi="Tahoma" w:cs="Tahoma"/>
          <w:snapToGrid w:val="0"/>
          <w:sz w:val="20"/>
          <w:szCs w:val="20"/>
        </w:rPr>
        <w:t xml:space="preserve"> </w:t>
      </w:r>
      <w:r w:rsidR="00E9629F" w:rsidRPr="00E9629F">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Default="00D73D68" w:rsidP="00607758">
      <w:pPr>
        <w:pStyle w:val="a6"/>
        <w:numPr>
          <w:ilvl w:val="1"/>
          <w:numId w:val="22"/>
        </w:numPr>
        <w:ind w:left="0" w:firstLine="0"/>
        <w:contextualSpacing w:val="0"/>
        <w:jc w:val="both"/>
        <w:rPr>
          <w:rFonts w:ascii="Tahoma" w:hAnsi="Tahoma" w:cs="Tahoma"/>
          <w:sz w:val="20"/>
          <w:szCs w:val="20"/>
        </w:rPr>
      </w:pPr>
      <w:r w:rsidRPr="00E1787A">
        <w:rPr>
          <w:rFonts w:ascii="Tahoma" w:eastAsiaTheme="minorHAnsi" w:hAnsi="Tahoma" w:cs="Tahoma"/>
          <w:sz w:val="20"/>
          <w:szCs w:val="20"/>
          <w:lang w:eastAsia="en-US"/>
        </w:rPr>
        <w:t>Стоимость работ</w:t>
      </w:r>
      <w:r w:rsidR="00E1787A" w:rsidRPr="00E1787A">
        <w:rPr>
          <w:rFonts w:ascii="Tahoma" w:eastAsiaTheme="minorHAnsi" w:hAnsi="Tahoma" w:cs="Tahoma"/>
          <w:sz w:val="20"/>
          <w:szCs w:val="20"/>
          <w:lang w:eastAsia="en-US"/>
        </w:rPr>
        <w:t xml:space="preserve"> </w:t>
      </w:r>
      <w:r w:rsidRPr="00E1787A">
        <w:rPr>
          <w:rFonts w:ascii="Tahoma" w:eastAsiaTheme="minorHAnsi" w:hAnsi="Tahoma" w:cs="Tahoma"/>
          <w:sz w:val="20"/>
          <w:szCs w:val="20"/>
          <w:lang w:eastAsia="en-US"/>
        </w:rPr>
        <w:t>определена</w:t>
      </w:r>
      <w:r w:rsidR="00E1787A" w:rsidRPr="00E1787A">
        <w:rPr>
          <w:rFonts w:ascii="Tahoma" w:eastAsiaTheme="minorHAnsi" w:hAnsi="Tahoma" w:cs="Tahoma"/>
          <w:sz w:val="20"/>
          <w:szCs w:val="20"/>
          <w:lang w:eastAsia="en-US"/>
        </w:rPr>
        <w:t xml:space="preserve"> «Прайс-листом»</w:t>
      </w:r>
      <w:r w:rsidRPr="00E1787A">
        <w:rPr>
          <w:rFonts w:ascii="Tahoma" w:eastAsiaTheme="minorHAnsi" w:hAnsi="Tahoma" w:cs="Tahoma"/>
          <w:sz w:val="20"/>
          <w:szCs w:val="20"/>
          <w:lang w:eastAsia="en-US"/>
        </w:rPr>
        <w:t xml:space="preserve"> с </w:t>
      </w:r>
      <w:r w:rsidR="00DB6564" w:rsidRPr="00E1787A">
        <w:rPr>
          <w:rFonts w:ascii="Tahoma" w:eastAsiaTheme="minorHAnsi" w:hAnsi="Tahoma" w:cs="Tahoma"/>
          <w:sz w:val="20"/>
          <w:szCs w:val="20"/>
          <w:lang w:eastAsia="en-US"/>
        </w:rPr>
        <w:t>учетом всех выполн</w:t>
      </w:r>
      <w:r w:rsidR="00A0731D" w:rsidRPr="00E1787A">
        <w:rPr>
          <w:rFonts w:ascii="Tahoma" w:eastAsiaTheme="minorHAnsi" w:hAnsi="Tahoma" w:cs="Tahoma"/>
          <w:sz w:val="20"/>
          <w:szCs w:val="20"/>
          <w:lang w:eastAsia="en-US"/>
        </w:rPr>
        <w:t xml:space="preserve">яемых </w:t>
      </w:r>
      <w:r w:rsidR="00DB6564" w:rsidRPr="00E1787A">
        <w:rPr>
          <w:rFonts w:ascii="Tahoma" w:eastAsiaTheme="minorHAnsi" w:hAnsi="Tahoma" w:cs="Tahoma"/>
          <w:sz w:val="20"/>
          <w:szCs w:val="20"/>
          <w:lang w:eastAsia="en-US"/>
        </w:rPr>
        <w:t>работ</w:t>
      </w:r>
      <w:r w:rsidR="00C730D6" w:rsidRPr="00E1787A">
        <w:rPr>
          <w:rFonts w:ascii="Tahoma" w:eastAsiaTheme="minorHAnsi" w:hAnsi="Tahoma" w:cs="Tahoma"/>
          <w:sz w:val="20"/>
          <w:szCs w:val="20"/>
          <w:lang w:eastAsia="en-US"/>
        </w:rPr>
        <w:t xml:space="preserve"> и материалов</w:t>
      </w:r>
      <w:r w:rsidR="00DB6564" w:rsidRPr="00E1787A">
        <w:rPr>
          <w:rFonts w:ascii="Tahoma" w:eastAsiaTheme="minorHAnsi" w:hAnsi="Tahoma" w:cs="Tahoma"/>
          <w:sz w:val="20"/>
          <w:szCs w:val="20"/>
          <w:lang w:eastAsia="en-US"/>
        </w:rPr>
        <w:t xml:space="preserve"> (</w:t>
      </w:r>
      <w:r w:rsidR="00602B44" w:rsidRPr="00E1787A">
        <w:rPr>
          <w:rFonts w:ascii="Tahoma" w:eastAsiaTheme="minorHAnsi" w:hAnsi="Tahoma" w:cs="Tahoma"/>
          <w:sz w:val="20"/>
          <w:szCs w:val="20"/>
          <w:lang w:eastAsia="en-US"/>
        </w:rPr>
        <w:t>Приложение №2 к Договор</w:t>
      </w:r>
      <w:r w:rsidR="00141B4E">
        <w:rPr>
          <w:rFonts w:ascii="Tahoma" w:eastAsiaTheme="minorHAnsi" w:hAnsi="Tahoma" w:cs="Tahoma"/>
          <w:sz w:val="20"/>
          <w:szCs w:val="20"/>
          <w:lang w:eastAsia="en-US"/>
        </w:rPr>
        <w:t>у</w:t>
      </w:r>
      <w:r w:rsidR="00DB6564" w:rsidRPr="00E1787A">
        <w:rPr>
          <w:rFonts w:ascii="Tahoma" w:eastAsiaTheme="minorHAnsi" w:hAnsi="Tahoma" w:cs="Tahoma"/>
          <w:sz w:val="20"/>
          <w:szCs w:val="20"/>
          <w:lang w:eastAsia="en-US"/>
        </w:rPr>
        <w:t>)</w:t>
      </w:r>
      <w:r w:rsidRPr="00E1787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E1787A">
        <w:rPr>
          <w:rFonts w:ascii="Tahoma" w:eastAsiaTheme="minorHAnsi" w:hAnsi="Tahoma" w:cs="Tahoma"/>
          <w:sz w:val="20"/>
          <w:szCs w:val="20"/>
          <w:lang w:eastAsia="en-US"/>
        </w:rPr>
        <w:t>ка по настоящему Договору</w:t>
      </w:r>
      <w:r w:rsidR="00E1787A" w:rsidRPr="00E1787A">
        <w:rPr>
          <w:rFonts w:ascii="Tahoma" w:eastAsiaTheme="minorHAnsi" w:hAnsi="Tahoma" w:cs="Tahoma"/>
          <w:sz w:val="20"/>
          <w:szCs w:val="20"/>
          <w:lang w:eastAsia="en-US"/>
        </w:rPr>
        <w:t>, в</w:t>
      </w:r>
      <w:r w:rsidR="009932D4" w:rsidRPr="00E1787A">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E1787A">
        <w:rPr>
          <w:rFonts w:ascii="Tahoma" w:eastAsiaTheme="minorHAnsi" w:hAnsi="Tahoma" w:cs="Tahoma"/>
          <w:sz w:val="20"/>
          <w:szCs w:val="20"/>
          <w:lang w:eastAsia="en-US"/>
        </w:rPr>
        <w:t>на объекте.</w:t>
      </w:r>
      <w:r w:rsidR="009932D4" w:rsidRPr="00E1787A">
        <w:rPr>
          <w:rFonts w:ascii="Tahoma" w:eastAsiaTheme="minorHAnsi" w:hAnsi="Tahoma" w:cs="Tahoma"/>
          <w:sz w:val="20"/>
          <w:szCs w:val="20"/>
          <w:lang w:eastAsia="en-US"/>
        </w:rPr>
        <w:t xml:space="preserve"> </w:t>
      </w:r>
      <w:r w:rsidR="00E1787A" w:rsidRPr="00E1787A">
        <w:rPr>
          <w:rFonts w:ascii="Tahoma" w:hAnsi="Tahoma" w:cs="Tahoma"/>
          <w:sz w:val="20"/>
          <w:szCs w:val="20"/>
        </w:rPr>
        <w:t>Недопустимо при заключении и исполнении договора увеличение цены</w:t>
      </w:r>
      <w:r w:rsidR="00E1787A">
        <w:rPr>
          <w:rFonts w:ascii="Tahoma" w:hAnsi="Tahoma" w:cs="Tahoma"/>
          <w:sz w:val="20"/>
          <w:szCs w:val="20"/>
        </w:rPr>
        <w:t xml:space="preserve"> стоимости единицы</w:t>
      </w:r>
      <w:r w:rsidR="00E1787A" w:rsidRPr="00E1787A">
        <w:rPr>
          <w:rFonts w:ascii="Tahoma" w:hAnsi="Tahoma" w:cs="Tahoma"/>
          <w:sz w:val="20"/>
          <w:szCs w:val="20"/>
        </w:rPr>
        <w:t xml:space="preserve"> </w:t>
      </w:r>
      <w:r w:rsidR="00E1787A">
        <w:rPr>
          <w:rFonts w:ascii="Tahoma" w:hAnsi="Tahoma" w:cs="Tahoma"/>
          <w:sz w:val="20"/>
          <w:szCs w:val="20"/>
        </w:rPr>
        <w:t>Работы</w:t>
      </w:r>
      <w:r w:rsidR="00E1787A" w:rsidRPr="00E1787A">
        <w:rPr>
          <w:rFonts w:ascii="Tahoma" w:hAnsi="Tahoma" w:cs="Tahoma"/>
          <w:sz w:val="20"/>
          <w:szCs w:val="20"/>
        </w:rPr>
        <w:t>.</w:t>
      </w:r>
    </w:p>
    <w:p w:rsidR="00E1787A" w:rsidRDefault="00E1787A" w:rsidP="00E1787A">
      <w:pPr>
        <w:pStyle w:val="a6"/>
        <w:ind w:left="0" w:firstLine="709"/>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w:t>
      </w:r>
      <w:r>
        <w:rPr>
          <w:rFonts w:ascii="Tahoma" w:eastAsiaTheme="minorHAnsi" w:hAnsi="Tahoma" w:cs="Tahoma"/>
          <w:sz w:val="20"/>
          <w:szCs w:val="20"/>
          <w:lang w:eastAsia="en-US"/>
        </w:rPr>
        <w:t xml:space="preserve">перепрограммирование ПУ </w:t>
      </w:r>
      <w:r w:rsidRPr="00871EDA">
        <w:rPr>
          <w:rFonts w:ascii="Tahoma" w:eastAsiaTheme="minorHAnsi" w:hAnsi="Tahoma" w:cs="Tahoma"/>
          <w:sz w:val="20"/>
          <w:szCs w:val="20"/>
          <w:lang w:eastAsia="en-US"/>
        </w:rPr>
        <w:t xml:space="preserve">Подрядчиком фактически </w:t>
      </w:r>
      <w:r>
        <w:rPr>
          <w:rFonts w:ascii="Tahoma" w:eastAsiaTheme="minorHAnsi" w:hAnsi="Tahoma" w:cs="Tahoma"/>
          <w:sz w:val="20"/>
          <w:szCs w:val="20"/>
          <w:lang w:eastAsia="en-US"/>
        </w:rPr>
        <w:t>определено:</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w:t>
      </w:r>
      <w:r w:rsidRPr="0042713E">
        <w:rPr>
          <w:rFonts w:ascii="Tahoma" w:eastAsiaTheme="minorHAnsi" w:hAnsi="Tahoma" w:cs="Tahoma"/>
          <w:sz w:val="20"/>
          <w:szCs w:val="20"/>
          <w:lang w:eastAsia="en-US"/>
        </w:rPr>
        <w:t xml:space="preserve"> тарифных зон суток для населения и приравненных к нему категорий потребителей»</w:t>
      </w:r>
      <w:r>
        <w:rPr>
          <w:rFonts w:ascii="Tahoma" w:eastAsiaTheme="minorHAnsi" w:hAnsi="Tahoma" w:cs="Tahoma"/>
          <w:sz w:val="20"/>
          <w:szCs w:val="20"/>
          <w:lang w:eastAsia="en-US"/>
        </w:rPr>
        <w:t>;</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установленные на объектах, указанных в заявке (Приложение №3 к Договору) ПУ не имеют</w:t>
      </w:r>
      <w:r>
        <w:rPr>
          <w:rFonts w:ascii="Tahoma" w:eastAsiaTheme="minorHAnsi" w:hAnsi="Tahoma" w:cs="Tahoma"/>
          <w:sz w:val="20"/>
          <w:szCs w:val="20"/>
          <w:lang w:eastAsia="en-US"/>
        </w:rPr>
        <w:t xml:space="preserve"> технической возможности для перепрограммирования, </w:t>
      </w:r>
    </w:p>
    <w:p w:rsidR="00E1787A" w:rsidRPr="00871EDA" w:rsidRDefault="00E1787A" w:rsidP="00E1787A">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E1787A" w:rsidRDefault="00E1787A" w:rsidP="00607758">
      <w:pPr>
        <w:pStyle w:val="a6"/>
        <w:numPr>
          <w:ilvl w:val="1"/>
          <w:numId w:val="22"/>
        </w:numPr>
        <w:ind w:left="0" w:firstLine="0"/>
        <w:contextualSpacing w:val="0"/>
        <w:jc w:val="both"/>
        <w:rPr>
          <w:rFonts w:ascii="Tahoma" w:hAnsi="Tahoma" w:cs="Tahoma"/>
          <w:sz w:val="20"/>
          <w:szCs w:val="20"/>
        </w:rPr>
      </w:pPr>
      <w:r w:rsidRPr="00E1787A">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Работы</w:t>
      </w:r>
      <w:r w:rsidRPr="00E1787A">
        <w:rPr>
          <w:rFonts w:ascii="Tahoma" w:hAnsi="Tahoma" w:cs="Tahoma"/>
          <w:sz w:val="20"/>
          <w:szCs w:val="20"/>
        </w:rPr>
        <w:t xml:space="preserve"> в объеме ниже максимального значения стоимости договора</w:t>
      </w:r>
      <w:r>
        <w:rPr>
          <w:rFonts w:ascii="Tahoma" w:hAnsi="Tahoma" w:cs="Tahoma"/>
          <w:sz w:val="20"/>
          <w:szCs w:val="20"/>
        </w:rPr>
        <w:t>.</w:t>
      </w:r>
    </w:p>
    <w:p w:rsidR="007E541F" w:rsidRPr="005F57EF" w:rsidRDefault="00D43B1C" w:rsidP="00607758">
      <w:pPr>
        <w:pStyle w:val="a6"/>
        <w:numPr>
          <w:ilvl w:val="1"/>
          <w:numId w:val="22"/>
        </w:numPr>
        <w:ind w:left="0" w:firstLine="0"/>
        <w:contextualSpacing w:val="0"/>
        <w:jc w:val="both"/>
        <w:rPr>
          <w:rFonts w:ascii="Tahoma" w:eastAsiaTheme="minorHAnsi" w:hAnsi="Tahoma" w:cs="Tahoma"/>
          <w:sz w:val="20"/>
          <w:szCs w:val="20"/>
        </w:rPr>
      </w:pPr>
      <w:r w:rsidRPr="005F57EF">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4F0970" w:rsidRPr="00607758" w:rsidRDefault="00D73D68" w:rsidP="00607758">
      <w:pPr>
        <w:pStyle w:val="a6"/>
        <w:numPr>
          <w:ilvl w:val="0"/>
          <w:numId w:val="22"/>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607758" w:rsidRPr="00607758" w:rsidRDefault="00607758" w:rsidP="00607758">
      <w:pPr>
        <w:spacing w:after="0" w:line="240" w:lineRule="auto"/>
        <w:rPr>
          <w:rFonts w:ascii="Tahoma" w:eastAsiaTheme="minorEastAsia" w:hAnsi="Tahoma" w:cs="Tahoma"/>
          <w:sz w:val="20"/>
          <w:szCs w:val="20"/>
          <w:lang w:eastAsia="ru-RU"/>
        </w:rPr>
      </w:pPr>
      <w:r w:rsidRPr="00607758">
        <w:rPr>
          <w:rFonts w:ascii="Tahoma" w:eastAsiaTheme="minorEastAsia" w:hAnsi="Tahoma" w:cs="Tahoma"/>
          <w:sz w:val="20"/>
          <w:szCs w:val="20"/>
          <w:lang w:eastAsia="ru-RU"/>
        </w:rPr>
        <w:t>4.1.1</w:t>
      </w:r>
      <w:r>
        <w:rPr>
          <w:rFonts w:ascii="Tahoma" w:eastAsiaTheme="minorEastAsia" w:hAnsi="Tahoma" w:cs="Tahoma"/>
          <w:sz w:val="20"/>
          <w:szCs w:val="20"/>
          <w:lang w:eastAsia="ru-RU"/>
        </w:rPr>
        <w:t xml:space="preserve">. </w:t>
      </w:r>
      <w:r w:rsidRPr="00607758">
        <w:rPr>
          <w:rFonts w:ascii="Tahoma" w:eastAsiaTheme="minorEastAsia" w:hAnsi="Tahoma" w:cs="Tahoma"/>
          <w:sz w:val="20"/>
          <w:szCs w:val="20"/>
          <w:lang w:eastAsia="ru-RU"/>
        </w:rPr>
        <w:t>Оплата Договорной цены производится Заказчиком по факту выполненных Работ по Заявке за минусом Гарантийного удержания (пропорционально от стоимости принятых работ),  которое выплачивается  в соответствии с п.4.1.4. Договора, в течение 7 (семи)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rsidR="00607758" w:rsidRPr="00607758" w:rsidRDefault="00607758" w:rsidP="00607758">
      <w:pPr>
        <w:spacing w:after="0" w:line="240" w:lineRule="auto"/>
        <w:rPr>
          <w:rFonts w:ascii="Tahoma" w:eastAsiaTheme="minorEastAsia" w:hAnsi="Tahoma" w:cs="Tahoma"/>
          <w:sz w:val="20"/>
          <w:szCs w:val="20"/>
          <w:lang w:eastAsia="ru-RU"/>
        </w:rPr>
      </w:pPr>
      <w:r w:rsidRPr="00607758">
        <w:rPr>
          <w:rFonts w:ascii="Tahoma" w:eastAsiaTheme="minorEastAsia" w:hAnsi="Tahoma" w:cs="Tahoma"/>
          <w:sz w:val="20"/>
          <w:szCs w:val="20"/>
          <w:lang w:eastAsia="ru-RU"/>
        </w:rPr>
        <w:t>- Счета;</w:t>
      </w:r>
    </w:p>
    <w:p w:rsidR="00607758" w:rsidRPr="00607758" w:rsidRDefault="00607758" w:rsidP="00607758">
      <w:pPr>
        <w:spacing w:after="0" w:line="240" w:lineRule="auto"/>
        <w:rPr>
          <w:rFonts w:ascii="Tahoma" w:eastAsiaTheme="minorEastAsia" w:hAnsi="Tahoma" w:cs="Tahoma"/>
          <w:sz w:val="20"/>
          <w:szCs w:val="20"/>
          <w:lang w:eastAsia="ru-RU"/>
        </w:rPr>
      </w:pPr>
      <w:r w:rsidRPr="00607758">
        <w:rPr>
          <w:rFonts w:ascii="Tahoma" w:eastAsiaTheme="minorEastAsia" w:hAnsi="Tahoma" w:cs="Tahoma"/>
          <w:sz w:val="20"/>
          <w:szCs w:val="20"/>
          <w:lang w:eastAsia="ru-RU"/>
        </w:rPr>
        <w:lastRenderedPageBreak/>
        <w:t>- Акта сдачи – приемки выполненных работ (форма № КС-2), подписанного Сторонами;</w:t>
      </w:r>
    </w:p>
    <w:p w:rsidR="00607758" w:rsidRPr="00607758" w:rsidRDefault="00607758" w:rsidP="00607758">
      <w:pPr>
        <w:spacing w:after="0" w:line="240" w:lineRule="auto"/>
        <w:rPr>
          <w:rFonts w:ascii="Tahoma" w:eastAsiaTheme="minorEastAsia" w:hAnsi="Tahoma" w:cs="Tahoma"/>
          <w:sz w:val="20"/>
          <w:szCs w:val="20"/>
          <w:lang w:eastAsia="ru-RU"/>
        </w:rPr>
      </w:pPr>
      <w:r w:rsidRPr="00607758">
        <w:rPr>
          <w:rFonts w:ascii="Tahoma" w:eastAsiaTheme="minorEastAsia" w:hAnsi="Tahoma" w:cs="Tahoma"/>
          <w:sz w:val="20"/>
          <w:szCs w:val="20"/>
          <w:lang w:eastAsia="ru-RU"/>
        </w:rPr>
        <w:t>- Актов ввода в эксплуатацию всех установленных ПУ ЭЭ, подписанных всеми Сторонами;</w:t>
      </w:r>
    </w:p>
    <w:p w:rsidR="00607758" w:rsidRPr="00607758" w:rsidRDefault="00607758" w:rsidP="00607758">
      <w:pPr>
        <w:spacing w:after="0" w:line="240" w:lineRule="auto"/>
        <w:rPr>
          <w:rFonts w:ascii="Tahoma" w:eastAsiaTheme="minorEastAsia" w:hAnsi="Tahoma" w:cs="Tahoma"/>
          <w:sz w:val="20"/>
          <w:szCs w:val="20"/>
          <w:lang w:eastAsia="ru-RU"/>
        </w:rPr>
      </w:pPr>
      <w:r w:rsidRPr="00607758">
        <w:rPr>
          <w:rFonts w:ascii="Tahoma" w:eastAsiaTheme="minorEastAsia" w:hAnsi="Tahoma" w:cs="Tahoma"/>
          <w:sz w:val="20"/>
          <w:szCs w:val="20"/>
          <w:lang w:eastAsia="ru-RU"/>
        </w:rPr>
        <w:t xml:space="preserve">Частичная оплата заявки на выполнение работ не допускается. </w:t>
      </w:r>
    </w:p>
    <w:p w:rsidR="00607758" w:rsidRPr="000830A6" w:rsidRDefault="00607758" w:rsidP="000830A6">
      <w:pPr>
        <w:pStyle w:val="a6"/>
        <w:numPr>
          <w:ilvl w:val="2"/>
          <w:numId w:val="31"/>
        </w:numPr>
        <w:ind w:left="0" w:firstLine="0"/>
        <w:rPr>
          <w:rFonts w:ascii="Tahoma" w:hAnsi="Tahoma" w:cs="Tahoma"/>
          <w:sz w:val="20"/>
          <w:szCs w:val="20"/>
        </w:rPr>
      </w:pPr>
      <w:r w:rsidRPr="000830A6">
        <w:rPr>
          <w:rFonts w:ascii="Tahoma"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607758" w:rsidRDefault="004F0970" w:rsidP="000830A6">
      <w:pPr>
        <w:pStyle w:val="a6"/>
        <w:numPr>
          <w:ilvl w:val="2"/>
          <w:numId w:val="31"/>
        </w:numPr>
        <w:ind w:left="0" w:firstLine="0"/>
        <w:jc w:val="both"/>
        <w:rPr>
          <w:rFonts w:ascii="Tahoma" w:eastAsia="Times New Roman" w:hAnsi="Tahoma" w:cs="Tahoma"/>
          <w:sz w:val="20"/>
          <w:szCs w:val="20"/>
        </w:rPr>
      </w:pPr>
      <w:r w:rsidRPr="000830A6">
        <w:rPr>
          <w:rFonts w:ascii="Tahoma" w:hAnsi="Tahoma" w:cs="Tahoma"/>
          <w:sz w:val="20"/>
          <w:szCs w:val="20"/>
        </w:rPr>
        <w:t>В соответствии с письмом Федеральной службы государственной статистики от 31 мая 2005 г. № 01-02-9/381 «О порядке применения и заполнения</w:t>
      </w:r>
      <w:r w:rsidRPr="00607758">
        <w:rPr>
          <w:rFonts w:ascii="Tahoma" w:eastAsia="Times New Roman" w:hAnsi="Tahoma" w:cs="Tahoma"/>
          <w:sz w:val="20"/>
          <w:szCs w:val="20"/>
        </w:rPr>
        <w:t xml:space="preserve">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607758">
      <w:pPr>
        <w:numPr>
          <w:ilvl w:val="2"/>
          <w:numId w:val="3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607758">
      <w:pPr>
        <w:numPr>
          <w:ilvl w:val="2"/>
          <w:numId w:val="3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607758">
      <w:pPr>
        <w:numPr>
          <w:ilvl w:val="2"/>
          <w:numId w:val="31"/>
        </w:numPr>
        <w:spacing w:after="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Pr>
          <w:rFonts w:ascii="Tahoma" w:eastAsia="Times New Roman" w:hAnsi="Tahoma" w:cs="Tahoma"/>
          <w:sz w:val="20"/>
          <w:szCs w:val="20"/>
          <w:lang w:eastAsia="ru-RU"/>
        </w:rPr>
        <w:t>,</w:t>
      </w:r>
      <w:r w:rsidRPr="004F0970">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607758">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607758">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607758">
      <w:pPr>
        <w:widowControl w:val="0"/>
        <w:numPr>
          <w:ilvl w:val="1"/>
          <w:numId w:val="31"/>
        </w:numPr>
        <w:spacing w:after="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607758">
      <w:pPr>
        <w:widowControl w:val="0"/>
        <w:numPr>
          <w:ilvl w:val="1"/>
          <w:numId w:val="3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t xml:space="preserve">Обязательства Заказчика по оплате </w:t>
      </w:r>
      <w:r w:rsidR="00810F82">
        <w:rPr>
          <w:rFonts w:ascii="Tahoma" w:eastAsia="Times New Roman" w:hAnsi="Tahoma" w:cs="Tahoma"/>
          <w:color w:val="000000"/>
          <w:sz w:val="20"/>
          <w:szCs w:val="20"/>
          <w:lang w:eastAsia="ru-RU"/>
        </w:rPr>
        <w:t>Работ</w:t>
      </w:r>
      <w:r w:rsidRPr="004F0970">
        <w:rPr>
          <w:rFonts w:ascii="Tahoma" w:eastAsia="Times New Roman" w:hAnsi="Tahoma" w:cs="Tahoma"/>
          <w:color w:val="000000"/>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607758">
      <w:pPr>
        <w:numPr>
          <w:ilvl w:val="0"/>
          <w:numId w:val="25"/>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607758">
      <w:pPr>
        <w:numPr>
          <w:ilvl w:val="0"/>
          <w:numId w:val="25"/>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607758">
      <w:pPr>
        <w:numPr>
          <w:ilvl w:val="0"/>
          <w:numId w:val="25"/>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607758">
      <w:pPr>
        <w:pStyle w:val="2"/>
        <w:numPr>
          <w:ilvl w:val="0"/>
          <w:numId w:val="31"/>
        </w:numPr>
        <w:ind w:left="0" w:firstLine="0"/>
      </w:pPr>
      <w:r w:rsidRPr="00871EDA">
        <w:rPr>
          <w:rFonts w:ascii="Tahoma" w:hAnsi="Tahoma" w:cs="Tahoma"/>
          <w:sz w:val="20"/>
          <w:szCs w:val="20"/>
        </w:rPr>
        <w:t>МАТЕРИАЛЫ</w:t>
      </w:r>
    </w:p>
    <w:p w:rsidR="006B0B03" w:rsidRPr="00E076F8"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E076F8">
        <w:rPr>
          <w:rFonts w:ascii="Tahoma" w:eastAsiaTheme="minorHAnsi" w:hAnsi="Tahoma" w:cs="Tahoma"/>
          <w:sz w:val="20"/>
          <w:szCs w:val="20"/>
          <w:lang w:eastAsia="en-US"/>
        </w:rPr>
        <w:t>.</w:t>
      </w:r>
      <w:r w:rsidR="00430D49" w:rsidRPr="00E076F8">
        <w:rPr>
          <w:rFonts w:ascii="Tahoma" w:eastAsiaTheme="minorHAnsi" w:hAnsi="Tahoma" w:cs="Tahoma"/>
          <w:sz w:val="20"/>
          <w:szCs w:val="20"/>
          <w:lang w:eastAsia="en-US"/>
        </w:rPr>
        <w:t xml:space="preserve"> </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C730D6" w:rsidRPr="00C730D6" w:rsidRDefault="00974DAE" w:rsidP="00607758">
      <w:pPr>
        <w:pStyle w:val="a6"/>
        <w:numPr>
          <w:ilvl w:val="1"/>
          <w:numId w:val="31"/>
        </w:numPr>
        <w:ind w:left="0" w:firstLine="0"/>
        <w:jc w:val="both"/>
        <w:rPr>
          <w:rFonts w:ascii="Tahoma" w:hAnsi="Tahoma" w:cs="Tahoma"/>
          <w:sz w:val="20"/>
          <w:szCs w:val="20"/>
        </w:rPr>
      </w:pPr>
      <w:r w:rsidRPr="00871EDA">
        <w:rPr>
          <w:rFonts w:ascii="Tahoma" w:eastAsiaTheme="minorHAnsi" w:hAnsi="Tahoma" w:cs="Tahoma"/>
          <w:sz w:val="20"/>
          <w:szCs w:val="20"/>
          <w:lang w:eastAsia="en-US"/>
        </w:rPr>
        <w:t xml:space="preserve">В процессе </w:t>
      </w:r>
      <w:r w:rsidR="00C730D6">
        <w:rPr>
          <w:rFonts w:ascii="Tahoma" w:eastAsiaTheme="minorHAnsi" w:hAnsi="Tahoma" w:cs="Tahoma"/>
          <w:sz w:val="20"/>
          <w:szCs w:val="20"/>
          <w:lang w:eastAsia="en-US"/>
        </w:rPr>
        <w:t>выполнения</w:t>
      </w:r>
      <w:r w:rsidRPr="00871EDA">
        <w:rPr>
          <w:rFonts w:ascii="Tahoma" w:eastAsiaTheme="minorHAnsi" w:hAnsi="Tahoma" w:cs="Tahoma"/>
          <w:sz w:val="20"/>
          <w:szCs w:val="20"/>
          <w:lang w:eastAsia="en-US"/>
        </w:rPr>
        <w:t xml:space="preserve">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Приложение № 1 к Договору</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Pr>
          <w:rFonts w:ascii="Tahoma" w:eastAsiaTheme="minorHAnsi" w:hAnsi="Tahoma" w:cs="Tahoma"/>
          <w:sz w:val="20"/>
          <w:szCs w:val="20"/>
          <w:lang w:eastAsia="en-US"/>
        </w:rPr>
        <w:t xml:space="preserve"> П</w:t>
      </w:r>
      <w:r w:rsidR="00BE021C">
        <w:rPr>
          <w:rFonts w:ascii="Tahoma" w:eastAsiaTheme="minorHAnsi" w:hAnsi="Tahoma" w:cs="Tahoma"/>
          <w:sz w:val="20"/>
          <w:szCs w:val="20"/>
          <w:lang w:eastAsia="en-US"/>
        </w:rPr>
        <w:t>одрядчик п</w:t>
      </w:r>
      <w:r w:rsidR="00C730D6">
        <w:rPr>
          <w:rFonts w:ascii="Tahoma" w:eastAsiaTheme="minorHAnsi" w:hAnsi="Tahoma" w:cs="Tahoma"/>
          <w:sz w:val="20"/>
          <w:szCs w:val="20"/>
          <w:lang w:eastAsia="en-US"/>
        </w:rPr>
        <w:t xml:space="preserve">осле выполнения работы по перепрограммированию ПУ </w:t>
      </w:r>
      <w:r w:rsidR="00BE021C">
        <w:rPr>
          <w:rFonts w:ascii="Tahoma" w:eastAsiaTheme="minorHAnsi" w:hAnsi="Tahoma" w:cs="Tahoma"/>
          <w:sz w:val="20"/>
          <w:szCs w:val="20"/>
          <w:lang w:eastAsia="en-US"/>
        </w:rPr>
        <w:t xml:space="preserve">производит </w:t>
      </w:r>
      <w:r w:rsidR="00B842BA">
        <w:rPr>
          <w:rFonts w:ascii="Tahoma" w:eastAsiaTheme="minorHAnsi" w:hAnsi="Tahoma" w:cs="Tahoma"/>
          <w:sz w:val="20"/>
          <w:szCs w:val="20"/>
          <w:lang w:eastAsia="en-US"/>
        </w:rPr>
        <w:t>опломбировк</w:t>
      </w:r>
      <w:r w:rsidR="00BE021C">
        <w:rPr>
          <w:rFonts w:ascii="Tahoma" w:eastAsiaTheme="minorHAnsi" w:hAnsi="Tahoma" w:cs="Tahoma"/>
          <w:sz w:val="20"/>
          <w:szCs w:val="20"/>
          <w:lang w:eastAsia="en-US"/>
        </w:rPr>
        <w:t>у ПУ</w:t>
      </w:r>
      <w:r w:rsidR="00B842BA">
        <w:rPr>
          <w:rFonts w:ascii="Tahoma" w:eastAsiaTheme="minorHAnsi" w:hAnsi="Tahoma" w:cs="Tahoma"/>
          <w:sz w:val="20"/>
          <w:szCs w:val="20"/>
          <w:lang w:eastAsia="en-US"/>
        </w:rPr>
        <w:t xml:space="preserve"> о</w:t>
      </w:r>
      <w:r w:rsidR="00C730D6" w:rsidRPr="00B842BA">
        <w:rPr>
          <w:rFonts w:ascii="Tahoma" w:eastAsiaTheme="minorHAnsi" w:hAnsi="Tahoma" w:cs="Tahoma"/>
          <w:sz w:val="20"/>
          <w:szCs w:val="20"/>
          <w:lang w:eastAsia="en-US"/>
        </w:rPr>
        <w:t>дноразов</w:t>
      </w:r>
      <w:r w:rsidR="00B842BA">
        <w:rPr>
          <w:rFonts w:ascii="Tahoma" w:eastAsiaTheme="minorHAnsi" w:hAnsi="Tahoma" w:cs="Tahoma"/>
          <w:sz w:val="20"/>
          <w:szCs w:val="20"/>
          <w:lang w:eastAsia="en-US"/>
        </w:rPr>
        <w:t>ой</w:t>
      </w:r>
      <w:r w:rsidR="00C730D6" w:rsidRPr="00C730D6">
        <w:rPr>
          <w:rFonts w:ascii="Tahoma" w:hAnsi="Tahoma" w:cs="Tahoma"/>
          <w:sz w:val="20"/>
          <w:szCs w:val="20"/>
        </w:rPr>
        <w:t xml:space="preserve"> номерн</w:t>
      </w:r>
      <w:r w:rsidR="00B842BA">
        <w:rPr>
          <w:rFonts w:ascii="Tahoma" w:hAnsi="Tahoma" w:cs="Tahoma"/>
          <w:sz w:val="20"/>
          <w:szCs w:val="20"/>
        </w:rPr>
        <w:t>ой</w:t>
      </w:r>
      <w:r w:rsidR="00C730D6" w:rsidRPr="00C730D6">
        <w:rPr>
          <w:rFonts w:ascii="Tahoma" w:hAnsi="Tahoma" w:cs="Tahoma"/>
          <w:sz w:val="20"/>
          <w:szCs w:val="20"/>
        </w:rPr>
        <w:t xml:space="preserve"> пломб</w:t>
      </w:r>
      <w:r w:rsidR="00B842BA">
        <w:rPr>
          <w:rFonts w:ascii="Tahoma" w:hAnsi="Tahoma" w:cs="Tahoma"/>
          <w:sz w:val="20"/>
          <w:szCs w:val="20"/>
        </w:rPr>
        <w:t>ой</w:t>
      </w:r>
      <w:r w:rsidR="00C730D6" w:rsidRPr="00C730D6">
        <w:rPr>
          <w:rFonts w:ascii="Tahoma" w:hAnsi="Tahoma" w:cs="Tahoma"/>
          <w:sz w:val="20"/>
          <w:szCs w:val="20"/>
        </w:rPr>
        <w:t xml:space="preserve"> (материал – пластик)</w:t>
      </w:r>
      <w:r w:rsidR="00B842BA">
        <w:rPr>
          <w:rFonts w:ascii="Tahoma" w:hAnsi="Tahoma" w:cs="Tahoma"/>
          <w:sz w:val="20"/>
          <w:szCs w:val="20"/>
        </w:rPr>
        <w:t>.</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FB59B8" w:rsidRDefault="00974DAE" w:rsidP="00607758">
      <w:pPr>
        <w:pStyle w:val="2"/>
        <w:numPr>
          <w:ilvl w:val="0"/>
          <w:numId w:val="31"/>
        </w:numPr>
        <w:ind w:left="0" w:firstLine="0"/>
        <w:rPr>
          <w:rFonts w:ascii="Tahoma" w:hAnsi="Tahoma" w:cs="Tahoma"/>
          <w:sz w:val="20"/>
          <w:szCs w:val="20"/>
        </w:rPr>
      </w:pPr>
      <w:r w:rsidRPr="00FB59B8">
        <w:rPr>
          <w:rFonts w:ascii="Tahoma" w:hAnsi="Tahoma" w:cs="Tahoma"/>
          <w:sz w:val="20"/>
          <w:szCs w:val="20"/>
        </w:rPr>
        <w:lastRenderedPageBreak/>
        <w:t>ПОРЯДОК ВЫПОЛНЕНИЯ РАБОТ</w:t>
      </w:r>
      <w:r w:rsidR="007C13B9" w:rsidRPr="00FB59B8">
        <w:rPr>
          <w:rFonts w:ascii="Tahoma" w:hAnsi="Tahoma" w:cs="Tahoma"/>
          <w:sz w:val="20"/>
          <w:szCs w:val="20"/>
        </w:rPr>
        <w:t xml:space="preserve"> </w:t>
      </w:r>
    </w:p>
    <w:p w:rsidR="00EF26F2"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Порядок выполнения Работ определён в соответствии с Техническим заданием (Приложение №1 к Договору).</w:t>
      </w:r>
    </w:p>
    <w:p w:rsidR="00EF26F2" w:rsidRPr="00FB59B8" w:rsidRDefault="00EF26F2" w:rsidP="00607758">
      <w:pPr>
        <w:pStyle w:val="a6"/>
        <w:numPr>
          <w:ilvl w:val="1"/>
          <w:numId w:val="31"/>
        </w:numPr>
        <w:ind w:left="0" w:firstLine="0"/>
        <w:contextualSpacing w:val="0"/>
        <w:jc w:val="both"/>
        <w:rPr>
          <w:rFonts w:ascii="Tahoma" w:hAnsi="Tahoma" w:cs="Tahoma"/>
          <w:sz w:val="20"/>
          <w:szCs w:val="20"/>
        </w:rPr>
      </w:pPr>
      <w:bookmarkStart w:id="0" w:name="_GoBack"/>
      <w:bookmarkEnd w:id="0"/>
      <w:r w:rsidRPr="00FB59B8">
        <w:rPr>
          <w:rFonts w:ascii="Tahoma" w:hAnsi="Tahoma" w:cs="Tahoma"/>
          <w:sz w:val="20"/>
          <w:szCs w:val="20"/>
        </w:rPr>
        <w:t>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EF26F2" w:rsidRPr="00FB59B8" w:rsidRDefault="00EF26F2" w:rsidP="00607758">
      <w:pPr>
        <w:pStyle w:val="a6"/>
        <w:numPr>
          <w:ilvl w:val="1"/>
          <w:numId w:val="31"/>
        </w:numPr>
        <w:ind w:left="0" w:firstLine="0"/>
        <w:contextualSpacing w:val="0"/>
        <w:jc w:val="both"/>
        <w:rPr>
          <w:rFonts w:ascii="Tahoma" w:hAnsi="Tahoma" w:cs="Tahoma"/>
          <w:sz w:val="20"/>
          <w:szCs w:val="20"/>
        </w:rPr>
      </w:pPr>
      <w:r w:rsidRPr="00FB59B8">
        <w:rPr>
          <w:rFonts w:ascii="Tahoma" w:eastAsiaTheme="minorHAnsi" w:hAnsi="Tahoma" w:cs="Tahoma"/>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EF26F2"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Заявка на выполнение работ (Приложение №3 к Договору) должна быть выполнена в указанный в ней срок.</w:t>
      </w:r>
    </w:p>
    <w:p w:rsidR="00EF26F2"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Допускается досрочное выполнение работ по Заявке (Приложение №3 к Договору).</w:t>
      </w:r>
    </w:p>
    <w:p w:rsidR="00EF26F2"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EF26F2" w:rsidRPr="00FB59B8" w:rsidRDefault="00EF26F2" w:rsidP="00607758">
      <w:pPr>
        <w:pStyle w:val="a6"/>
        <w:widowControl w:val="0"/>
        <w:numPr>
          <w:ilvl w:val="0"/>
          <w:numId w:val="20"/>
        </w:numPr>
        <w:ind w:left="0" w:firstLine="0"/>
        <w:contextualSpacing w:val="0"/>
        <w:jc w:val="both"/>
        <w:rPr>
          <w:rFonts w:ascii="Tahoma" w:eastAsia="Times New Roman" w:hAnsi="Tahoma" w:cs="Tahoma"/>
          <w:sz w:val="20"/>
          <w:szCs w:val="20"/>
        </w:rPr>
      </w:pPr>
      <w:r w:rsidRPr="00FB59B8">
        <w:rPr>
          <w:rFonts w:ascii="Tahoma" w:eastAsiaTheme="minorHAnsi" w:hAnsi="Tahoma" w:cs="Tahoma"/>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EF26F2" w:rsidRPr="00FB59B8" w:rsidRDefault="00EF26F2" w:rsidP="00607758">
      <w:pPr>
        <w:pStyle w:val="a6"/>
        <w:widowControl w:val="0"/>
        <w:numPr>
          <w:ilvl w:val="0"/>
          <w:numId w:val="20"/>
        </w:numPr>
        <w:ind w:left="0" w:firstLine="0"/>
        <w:contextualSpacing w:val="0"/>
        <w:jc w:val="both"/>
        <w:rPr>
          <w:rFonts w:ascii="Tahoma" w:eastAsia="Times New Roman" w:hAnsi="Tahoma" w:cs="Tahoma"/>
          <w:sz w:val="20"/>
          <w:szCs w:val="20"/>
        </w:rPr>
      </w:pPr>
      <w:r w:rsidRPr="00FB59B8">
        <w:rPr>
          <w:rFonts w:ascii="Tahoma" w:eastAsia="Times New Roman" w:hAnsi="Tahoma" w:cs="Tahoma"/>
          <w:sz w:val="20"/>
          <w:szCs w:val="20"/>
        </w:rPr>
        <w:t>отсутствует техническая возможность перепрограммирования установленного ПУ, с составлением Акта (Приложение №4 к Договору);</w:t>
      </w:r>
    </w:p>
    <w:p w:rsidR="00EF26F2" w:rsidRPr="00FB59B8" w:rsidRDefault="00EF26F2" w:rsidP="00607758">
      <w:pPr>
        <w:pStyle w:val="a6"/>
        <w:widowControl w:val="0"/>
        <w:numPr>
          <w:ilvl w:val="0"/>
          <w:numId w:val="20"/>
        </w:numPr>
        <w:ind w:left="0" w:firstLine="0"/>
        <w:jc w:val="both"/>
        <w:rPr>
          <w:rFonts w:ascii="Tahoma" w:eastAsia="Times New Roman" w:hAnsi="Tahoma" w:cs="Tahoma"/>
          <w:iCs/>
          <w:sz w:val="20"/>
          <w:szCs w:val="20"/>
        </w:rPr>
      </w:pPr>
      <w:r w:rsidRPr="00FB59B8">
        <w:rPr>
          <w:rFonts w:ascii="Tahoma" w:eastAsia="Times New Roman" w:hAnsi="Tahoma" w:cs="Tahoma"/>
          <w:sz w:val="20"/>
          <w:szCs w:val="20"/>
        </w:rPr>
        <w:t xml:space="preserve">клиент был уведомлен и дважды отказал в доступе к месту перепрограммирования ПУ, а также составлены два Акта </w:t>
      </w:r>
      <w:r w:rsidRPr="00FB59B8">
        <w:rPr>
          <w:rFonts w:ascii="Tahoma" w:eastAsia="Times New Roman" w:hAnsi="Tahoma" w:cs="Tahoma"/>
          <w:iCs/>
          <w:sz w:val="20"/>
          <w:szCs w:val="20"/>
        </w:rPr>
        <w:t>об отказе в допуске к прибору учета электрической энергии/недопуска в жилое и (или) нежилое помещение</w:t>
      </w:r>
      <w:r w:rsidRPr="00FB59B8">
        <w:rPr>
          <w:rFonts w:ascii="Tahoma" w:eastAsia="Times New Roman" w:hAnsi="Tahoma" w:cs="Tahoma"/>
          <w:sz w:val="20"/>
          <w:szCs w:val="20"/>
        </w:rPr>
        <w:t xml:space="preserve"> (Приложение №5 к Договору) в соответствии с п.6.6 Технического задания (Приложение № 1 к Договору);</w:t>
      </w:r>
    </w:p>
    <w:p w:rsidR="00EF26F2" w:rsidRPr="00FB59B8" w:rsidRDefault="00EF26F2" w:rsidP="00607758">
      <w:pPr>
        <w:pStyle w:val="a6"/>
        <w:widowControl w:val="0"/>
        <w:numPr>
          <w:ilvl w:val="0"/>
          <w:numId w:val="20"/>
        </w:numPr>
        <w:ind w:left="0" w:firstLine="0"/>
        <w:contextualSpacing w:val="0"/>
        <w:jc w:val="both"/>
        <w:rPr>
          <w:rFonts w:ascii="Tahoma" w:eastAsia="Times New Roman" w:hAnsi="Tahoma" w:cs="Tahoma"/>
          <w:sz w:val="20"/>
          <w:szCs w:val="20"/>
        </w:rPr>
      </w:pPr>
      <w:r w:rsidRPr="00FB59B8">
        <w:rPr>
          <w:rFonts w:ascii="Tahoma" w:eastAsia="Times New Roman" w:hAnsi="Tahoma" w:cs="Tahoma"/>
          <w:sz w:val="20"/>
          <w:szCs w:val="20"/>
        </w:rPr>
        <w:t>исключение объекта из заявки Заказчиком;</w:t>
      </w:r>
    </w:p>
    <w:p w:rsidR="00EF26F2" w:rsidRPr="00FB59B8" w:rsidRDefault="00EF26F2" w:rsidP="00607758">
      <w:pPr>
        <w:pStyle w:val="a6"/>
        <w:widowControl w:val="0"/>
        <w:numPr>
          <w:ilvl w:val="0"/>
          <w:numId w:val="20"/>
        </w:numPr>
        <w:ind w:left="0" w:firstLine="0"/>
        <w:contextualSpacing w:val="0"/>
        <w:jc w:val="both"/>
        <w:rPr>
          <w:rFonts w:ascii="Tahoma" w:eastAsia="Times New Roman" w:hAnsi="Tahoma" w:cs="Tahoma"/>
          <w:sz w:val="20"/>
          <w:szCs w:val="20"/>
        </w:rPr>
      </w:pPr>
      <w:r w:rsidRPr="00FB59B8">
        <w:rPr>
          <w:rFonts w:ascii="Tahoma" w:eastAsia="Times New Roman" w:hAnsi="Tahoma" w:cs="Tahoma"/>
          <w:sz w:val="20"/>
          <w:szCs w:val="20"/>
        </w:rPr>
        <w:t>отсутствие приборов учета на Объекте.</w:t>
      </w:r>
    </w:p>
    <w:p w:rsidR="00EF26F2"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 xml:space="preserve">Подрядчик обязан незамедлительно (в течение 1 рабочего дня после получения такой информации) 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EF26F2"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EF26F2" w:rsidRPr="00871EDA"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Подрядчик самостоятельно организовывает доступ своих сотрудников к местам перепрограммирования ПУ на Объектах, согласованных Сторонами в Заявке на выполнение работ (Приложение №3 к Договору) путем уведомления потребителей посредством телефонограммы / смс-уведомления с фиксацией в журнале, а при отсутст</w:t>
      </w:r>
      <w:r w:rsidRPr="00871EDA">
        <w:rPr>
          <w:rFonts w:ascii="Tahoma" w:eastAsiaTheme="minorHAnsi" w:hAnsi="Tahoma" w:cs="Tahoma"/>
          <w:sz w:val="20"/>
          <w:szCs w:val="20"/>
          <w:lang w:eastAsia="en-US"/>
        </w:rPr>
        <w:t xml:space="preserve">вии возможности передачи телефонограммы 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EF26F2" w:rsidRPr="00871EDA"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EF26F2" w:rsidRPr="002869D5"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9C604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w:t>
      </w:r>
      <w:r w:rsidRPr="00B165DB">
        <w:rPr>
          <w:rFonts w:ascii="Tahoma" w:eastAsiaTheme="minorHAnsi" w:hAnsi="Tahoma" w:cs="Tahoma"/>
          <w:sz w:val="20"/>
          <w:szCs w:val="20"/>
          <w:lang w:eastAsia="en-US"/>
        </w:rPr>
        <w:t>работ (Приложение №3 к Договору) Подрядчик уведомляет Заказчика о проделанной работе</w:t>
      </w:r>
      <w:r w:rsidRPr="009C6046">
        <w:rPr>
          <w:rFonts w:ascii="Tahoma" w:eastAsiaTheme="minorHAnsi" w:hAnsi="Tahoma" w:cs="Tahoma"/>
          <w:sz w:val="20"/>
          <w:szCs w:val="20"/>
          <w:lang w:eastAsia="en-US"/>
        </w:rPr>
        <w:t xml:space="preserve"> посредством отправки на адрес электронной почты</w:t>
      </w:r>
      <w:r>
        <w:rPr>
          <w:rFonts w:ascii="Tahoma" w:eastAsiaTheme="minorHAnsi" w:hAnsi="Tahoma" w:cs="Tahoma"/>
          <w:sz w:val="20"/>
          <w:szCs w:val="20"/>
          <w:lang w:eastAsia="en-US"/>
        </w:rPr>
        <w:t xml:space="preserve"> </w:t>
      </w:r>
      <w:r w:rsidRPr="002869D5">
        <w:rPr>
          <w:rFonts w:ascii="Tahoma" w:eastAsiaTheme="minorHAnsi" w:hAnsi="Tahoma" w:cs="Tahoma"/>
          <w:sz w:val="20"/>
          <w:szCs w:val="20"/>
          <w:u w:val="single"/>
          <w:lang w:eastAsia="en-US"/>
        </w:rPr>
        <w:t>Sergey.Trofimov@esplus.ru</w:t>
      </w:r>
      <w:r w:rsidRPr="002869D5">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EF26F2" w:rsidRPr="00871EDA"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w:t>
      </w:r>
      <w:r w:rsidRPr="003F20CD">
        <w:rPr>
          <w:rFonts w:ascii="Tahoma" w:eastAsiaTheme="minorHAnsi" w:hAnsi="Tahoma" w:cs="Tahoma"/>
          <w:sz w:val="20"/>
          <w:szCs w:val="20"/>
          <w:lang w:eastAsia="en-US"/>
        </w:rPr>
        <w:t>помещение (Приложение №7 к Договору), назначает иное время проведения работ и повторно</w:t>
      </w:r>
      <w:r w:rsidRPr="00871EDA">
        <w:rPr>
          <w:rFonts w:ascii="Tahoma" w:eastAsiaTheme="minorHAnsi" w:hAnsi="Tahoma" w:cs="Tahoma"/>
          <w:sz w:val="20"/>
          <w:szCs w:val="20"/>
          <w:lang w:eastAsia="en-US"/>
        </w:rPr>
        <w:t xml:space="preserve">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EF26F2" w:rsidRPr="00871EDA"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если Подрядчиком определено на объекте отсутствие технической возможности </w:t>
      </w:r>
      <w:r>
        <w:rPr>
          <w:rFonts w:ascii="Tahoma" w:eastAsiaTheme="minorHAnsi" w:hAnsi="Tahoma" w:cs="Tahoma"/>
          <w:sz w:val="20"/>
          <w:szCs w:val="20"/>
          <w:lang w:eastAsia="en-US"/>
        </w:rPr>
        <w:t>перепрограммирования ПУ</w:t>
      </w:r>
      <w:r w:rsidRPr="00871EDA">
        <w:rPr>
          <w:rFonts w:ascii="Tahoma" w:eastAsiaTheme="minorHAnsi" w:hAnsi="Tahoma" w:cs="Tahoma"/>
          <w:sz w:val="20"/>
          <w:szCs w:val="20"/>
          <w:lang w:eastAsia="en-US"/>
        </w:rPr>
        <w:t>, Подрядчик составляет А</w:t>
      </w:r>
      <w:r>
        <w:rPr>
          <w:rFonts w:ascii="Tahoma" w:eastAsiaTheme="minorHAnsi" w:hAnsi="Tahoma" w:cs="Tahoma"/>
          <w:sz w:val="20"/>
          <w:szCs w:val="20"/>
          <w:lang w:eastAsia="en-US"/>
        </w:rPr>
        <w:t>кт</w:t>
      </w:r>
      <w:r w:rsidRPr="00F37E5F">
        <w:rPr>
          <w:rFonts w:ascii="Tahoma" w:eastAsiaTheme="minorHAnsi" w:hAnsi="Tahoma" w:cs="Tahoma"/>
          <w:sz w:val="20"/>
          <w:szCs w:val="20"/>
          <w:lang w:eastAsia="en-US"/>
        </w:rPr>
        <w:t xml:space="preserve"> проверки прибора учета электрической энергии </w:t>
      </w:r>
      <w:r w:rsidRPr="004D22AC">
        <w:rPr>
          <w:rFonts w:ascii="Tahoma" w:eastAsiaTheme="minorHAnsi" w:hAnsi="Tahoma" w:cs="Tahoma"/>
          <w:sz w:val="20"/>
          <w:szCs w:val="20"/>
          <w:lang w:eastAsia="en-US"/>
        </w:rPr>
        <w:t>(Приложение №4 к Договору) с указание конкретной причины отсутствия технической возможности и</w:t>
      </w:r>
      <w:r w:rsidRPr="00871EDA">
        <w:rPr>
          <w:rFonts w:ascii="Tahoma" w:eastAsiaTheme="minorHAnsi" w:hAnsi="Tahoma" w:cs="Tahoma"/>
          <w:sz w:val="20"/>
          <w:szCs w:val="20"/>
          <w:lang w:eastAsia="en-US"/>
        </w:rPr>
        <w:t xml:space="preserve"> передает Заказчику в течение 2 (двух) рабочих дней.</w:t>
      </w:r>
    </w:p>
    <w:p w:rsidR="00EF26F2" w:rsidRPr="00F00F35"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00F35">
        <w:rPr>
          <w:rFonts w:ascii="Tahoma" w:eastAsiaTheme="minorHAnsi" w:hAnsi="Tahoma" w:cs="Tahoma"/>
          <w:sz w:val="20"/>
          <w:szCs w:val="20"/>
          <w:lang w:eastAsia="en-US"/>
        </w:rPr>
        <w:t>При наличии на объекте прибора учета,</w:t>
      </w:r>
      <w:r w:rsidRPr="00F00F35">
        <w:rPr>
          <w:rFonts w:ascii="Tahoma" w:hAnsi="Tahoma" w:cs="Tahoma"/>
          <w:sz w:val="20"/>
          <w:szCs w:val="20"/>
        </w:rPr>
        <w:t xml:space="preserve"> с ус</w:t>
      </w:r>
      <w:r w:rsidRPr="00F00F35">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w:t>
      </w:r>
      <w:r w:rsidRPr="00F00F35">
        <w:rPr>
          <w:rFonts w:ascii="Tahoma" w:eastAsiaTheme="minorHAnsi" w:hAnsi="Tahoma" w:cs="Tahoma"/>
          <w:sz w:val="20"/>
          <w:szCs w:val="20"/>
          <w:lang w:eastAsia="en-US"/>
        </w:rPr>
        <w:lastRenderedPageBreak/>
        <w:t xml:space="preserve">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w:t>
      </w:r>
      <w:r>
        <w:rPr>
          <w:rFonts w:ascii="Tahoma" w:eastAsiaTheme="minorHAnsi" w:hAnsi="Tahoma" w:cs="Tahoma"/>
          <w:sz w:val="20"/>
          <w:szCs w:val="20"/>
          <w:lang w:eastAsia="en-US"/>
        </w:rPr>
        <w:t>Ф</w:t>
      </w:r>
      <w:r w:rsidRPr="00F00F35">
        <w:rPr>
          <w:rFonts w:ascii="Tahoma" w:eastAsiaTheme="minorHAnsi" w:hAnsi="Tahoma" w:cs="Tahoma"/>
          <w:sz w:val="20"/>
          <w:szCs w:val="20"/>
          <w:lang w:eastAsia="en-US"/>
        </w:rPr>
        <w:t xml:space="preserve">отографии должны быть формата JPEG и содержать следующие метаданные: дата, время и данные геолокации) и составляет Акт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 xml:space="preserve">прибора учета электрической </w:t>
      </w:r>
      <w:r w:rsidRPr="004D22AC">
        <w:rPr>
          <w:rFonts w:ascii="Tahoma" w:eastAsiaTheme="minorHAnsi" w:hAnsi="Tahoma" w:cs="Tahoma"/>
          <w:sz w:val="20"/>
          <w:szCs w:val="20"/>
          <w:lang w:eastAsia="en-US"/>
        </w:rPr>
        <w:t>энергии (Приложение №4 к Договору). Подрядчик уведомляет Заказчика и передает материалы</w:t>
      </w:r>
      <w:r w:rsidRPr="00F00F35">
        <w:rPr>
          <w:rFonts w:ascii="Tahoma" w:eastAsiaTheme="minorHAnsi" w:hAnsi="Tahoma" w:cs="Tahoma"/>
          <w:sz w:val="20"/>
          <w:szCs w:val="20"/>
          <w:lang w:eastAsia="en-US"/>
        </w:rPr>
        <w:t xml:space="preserve"> фотофиксации и скан-копию акта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прибора учета в течение 2 (двух) рабочих дней в таком виде, чтобы каждый файл содержал в наименовании точное место объекта.</w:t>
      </w:r>
    </w:p>
    <w:p w:rsidR="00EF26F2" w:rsidRPr="00871EDA"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дополнительно к Актам </w:t>
      </w:r>
      <w:r>
        <w:rPr>
          <w:rFonts w:ascii="Tahoma" w:eastAsiaTheme="minorHAnsi" w:hAnsi="Tahoma" w:cs="Tahoma"/>
          <w:sz w:val="20"/>
          <w:szCs w:val="20"/>
          <w:lang w:eastAsia="en-US"/>
        </w:rPr>
        <w:t>проверки приборов учета электрической энергии</w:t>
      </w:r>
      <w:r w:rsidRPr="00871EDA">
        <w:rPr>
          <w:rFonts w:ascii="Tahoma" w:eastAsiaTheme="minorHAnsi" w:hAnsi="Tahoma" w:cs="Tahoma"/>
          <w:sz w:val="20"/>
          <w:szCs w:val="20"/>
          <w:lang w:eastAsia="en-US"/>
        </w:rPr>
        <w:t xml:space="preserve"> на бумажном носителе производит оформление Актов </w:t>
      </w:r>
      <w:r w:rsidRPr="0089526C">
        <w:rPr>
          <w:rFonts w:ascii="Tahoma" w:eastAsiaTheme="minorHAnsi" w:hAnsi="Tahoma" w:cs="Tahoma"/>
          <w:sz w:val="20"/>
          <w:szCs w:val="20"/>
          <w:lang w:eastAsia="en-US"/>
        </w:rPr>
        <w:t xml:space="preserve">проверки приборов учета электрической энергии </w:t>
      </w:r>
      <w:r w:rsidRPr="00871EDA">
        <w:rPr>
          <w:rFonts w:ascii="Tahoma" w:eastAsiaTheme="minorHAnsi" w:hAnsi="Tahoma" w:cs="Tahoma"/>
          <w:sz w:val="20"/>
          <w:szCs w:val="20"/>
          <w:lang w:eastAsia="en-US"/>
        </w:rPr>
        <w:t xml:space="preserve">в электронной форме через приложение Заказчика «Мобильный контроллер», доступ к которому предоставляет Заказчик. Полный объем данных по </w:t>
      </w:r>
      <w:r>
        <w:rPr>
          <w:rFonts w:ascii="Tahoma" w:eastAsiaTheme="minorHAnsi" w:hAnsi="Tahoma" w:cs="Tahoma"/>
          <w:sz w:val="20"/>
          <w:szCs w:val="20"/>
          <w:lang w:eastAsia="en-US"/>
        </w:rPr>
        <w:t xml:space="preserve">перепрограммированным </w:t>
      </w:r>
      <w:r w:rsidRPr="00871EDA">
        <w:rPr>
          <w:rFonts w:ascii="Tahoma" w:eastAsiaTheme="minorHAnsi" w:hAnsi="Tahoma" w:cs="Tahoma"/>
          <w:sz w:val="20"/>
          <w:szCs w:val="20"/>
          <w:lang w:eastAsia="en-US"/>
        </w:rPr>
        <w:t xml:space="preserve">ПУ должен быть внесен в приложение </w:t>
      </w:r>
      <w:r>
        <w:rPr>
          <w:rFonts w:ascii="Tahoma" w:eastAsiaTheme="minorHAnsi" w:hAnsi="Tahoma" w:cs="Tahoma"/>
          <w:sz w:val="20"/>
          <w:szCs w:val="20"/>
          <w:lang w:eastAsia="en-US"/>
        </w:rPr>
        <w:t xml:space="preserve">заказчика «Мобильный контролер» </w:t>
      </w:r>
      <w:r w:rsidRPr="00871EDA">
        <w:rPr>
          <w:rFonts w:ascii="Tahoma" w:eastAsiaTheme="minorHAnsi" w:hAnsi="Tahoma" w:cs="Tahoma"/>
          <w:sz w:val="20"/>
          <w:szCs w:val="20"/>
          <w:lang w:eastAsia="en-US"/>
        </w:rPr>
        <w:t xml:space="preserve">в течение 2 (двух) рабочих дней после установки. </w:t>
      </w:r>
    </w:p>
    <w:p w:rsidR="00EF26F2"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предоставляет Подрядчику доверенность на проведение от своего лица работ по </w:t>
      </w:r>
      <w:r w:rsidRPr="004D22AC">
        <w:rPr>
          <w:rFonts w:ascii="Tahoma" w:eastAsiaTheme="minorHAnsi" w:hAnsi="Tahoma" w:cs="Tahoma"/>
          <w:sz w:val="20"/>
          <w:szCs w:val="20"/>
          <w:lang w:eastAsia="en-US"/>
        </w:rPr>
        <w:t xml:space="preserve">Договору, а также на право подписи Актов проверки приборов учета электрической энергии (Приложение №4 к Договору), Актов об </w:t>
      </w:r>
      <w:r w:rsidRPr="00FB59B8">
        <w:rPr>
          <w:rFonts w:ascii="Tahoma" w:eastAsiaTheme="minorHAnsi" w:hAnsi="Tahoma" w:cs="Tahoma"/>
          <w:sz w:val="20"/>
          <w:szCs w:val="20"/>
          <w:lang w:eastAsia="en-US"/>
        </w:rPr>
        <w:t>отказе в допуске к прибору учета электрической энергии/недопуска в жилое и (или) нежилое помещение (Приложение №5 к Договору), писем о допуске на объекты и уведомление потребителей.</w:t>
      </w:r>
    </w:p>
    <w:p w:rsidR="003F594D" w:rsidRPr="00FB59B8" w:rsidRDefault="00EF26F2"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FB59B8">
        <w:rPr>
          <w:rFonts w:ascii="Tahoma" w:hAnsi="Tahoma" w:cs="Tahoma"/>
          <w:sz w:val="20"/>
          <w:szCs w:val="20"/>
          <w:shd w:val="clear" w:color="auto" w:fill="FFFFFF"/>
        </w:rPr>
        <w:t xml:space="preserve"> запрета</w:t>
      </w:r>
      <w:r w:rsidR="003F594D" w:rsidRPr="00FB59B8">
        <w:rPr>
          <w:rFonts w:ascii="Tahoma" w:hAnsi="Tahoma" w:cs="Tahoma"/>
          <w:sz w:val="20"/>
          <w:szCs w:val="20"/>
          <w:shd w:val="clear" w:color="auto" w:fill="FFFFFF"/>
        </w:rPr>
        <w:t>.</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СДАЧА-ПРИЕМКА РАБОТ</w:t>
      </w:r>
    </w:p>
    <w:p w:rsidR="00612CC0" w:rsidRPr="00871EDA"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105479">
        <w:rPr>
          <w:rFonts w:ascii="Tahoma" w:eastAsiaTheme="minorHAnsi" w:hAnsi="Tahoma" w:cs="Tahoma"/>
          <w:sz w:val="20"/>
          <w:szCs w:val="20"/>
          <w:lang w:eastAsia="en-US"/>
        </w:rPr>
        <w:t>По факту завершения Работ, указанных в заявке на выполнение работ (Приложение №3 к</w:t>
      </w:r>
      <w:r w:rsidRPr="00871EDA">
        <w:rPr>
          <w:rFonts w:ascii="Tahoma" w:eastAsiaTheme="minorHAnsi" w:hAnsi="Tahoma" w:cs="Tahoma"/>
          <w:sz w:val="20"/>
          <w:szCs w:val="20"/>
          <w:lang w:eastAsia="en-US"/>
        </w:rPr>
        <w:t xml:space="preserve">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612CC0" w:rsidRPr="006B7941" w:rsidRDefault="00612CC0" w:rsidP="00607758">
      <w:pPr>
        <w:pStyle w:val="a6"/>
        <w:widowControl w:val="0"/>
        <w:numPr>
          <w:ilvl w:val="0"/>
          <w:numId w:val="21"/>
        </w:numPr>
        <w:ind w:left="0" w:firstLine="0"/>
        <w:contextualSpacing w:val="0"/>
        <w:jc w:val="both"/>
        <w:rPr>
          <w:rFonts w:ascii="Tahoma" w:hAnsi="Tahoma" w:cs="Tahoma"/>
          <w:sz w:val="20"/>
          <w:szCs w:val="20"/>
        </w:rPr>
      </w:pPr>
      <w:r w:rsidRPr="006B7941">
        <w:rPr>
          <w:rFonts w:ascii="Tahoma" w:hAnsi="Tahoma" w:cs="Tahoma"/>
          <w:sz w:val="20"/>
          <w:szCs w:val="20"/>
        </w:rPr>
        <w:t>акты проверки приборов учета электрической энергии (Приложение №4 к Договору);</w:t>
      </w:r>
    </w:p>
    <w:p w:rsidR="00612CC0" w:rsidRPr="00871EDA" w:rsidRDefault="00612CC0" w:rsidP="00607758">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 xml:space="preserve">акты </w:t>
      </w:r>
      <w:r w:rsidRPr="00631ED5">
        <w:rPr>
          <w:rFonts w:ascii="Tahoma" w:eastAsia="Times New Roman" w:hAnsi="Tahoma" w:cs="Tahoma"/>
          <w:color w:val="000000" w:themeColor="text1"/>
          <w:sz w:val="20"/>
          <w:szCs w:val="20"/>
        </w:rPr>
        <w:t xml:space="preserve">проверки приборов учета электрической энергии </w:t>
      </w:r>
      <w:r w:rsidRPr="00871EDA">
        <w:rPr>
          <w:rFonts w:ascii="Tahoma" w:eastAsia="Times New Roman" w:hAnsi="Tahoma" w:cs="Tahoma"/>
          <w:color w:val="000000" w:themeColor="text1"/>
          <w:sz w:val="20"/>
          <w:szCs w:val="20"/>
        </w:rPr>
        <w:t>в электронной форме через приложение Заказчика «Мобильный контроллер»</w:t>
      </w:r>
      <w:r w:rsidRPr="00871EDA">
        <w:rPr>
          <w:rFonts w:ascii="Tahoma" w:hAnsi="Tahoma" w:cs="Tahoma"/>
          <w:sz w:val="20"/>
          <w:szCs w:val="20"/>
        </w:rPr>
        <w:t>;</w:t>
      </w:r>
    </w:p>
    <w:p w:rsidR="00612CC0" w:rsidRPr="00871EDA" w:rsidRDefault="00612CC0" w:rsidP="00607758">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612CC0" w:rsidRPr="00871EDA" w:rsidRDefault="00612CC0" w:rsidP="00607758">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612CC0" w:rsidRPr="00FB59B8" w:rsidRDefault="00612CC0" w:rsidP="00607758">
      <w:pPr>
        <w:pStyle w:val="a6"/>
        <w:widowControl w:val="0"/>
        <w:numPr>
          <w:ilvl w:val="0"/>
          <w:numId w:val="21"/>
        </w:numPr>
        <w:ind w:left="0" w:firstLine="0"/>
        <w:contextualSpacing w:val="0"/>
        <w:jc w:val="both"/>
        <w:rPr>
          <w:rFonts w:ascii="Tahoma" w:hAnsi="Tahoma" w:cs="Tahoma"/>
          <w:sz w:val="20"/>
          <w:szCs w:val="20"/>
        </w:rPr>
      </w:pPr>
      <w:r w:rsidRPr="009A5BCC">
        <w:rPr>
          <w:rFonts w:ascii="Tahoma" w:hAnsi="Tahoma" w:cs="Tahoma"/>
          <w:sz w:val="20"/>
          <w:szCs w:val="20"/>
        </w:rPr>
        <w:t xml:space="preserve">акты приемки </w:t>
      </w:r>
      <w:r w:rsidRPr="00FB59B8">
        <w:rPr>
          <w:rFonts w:ascii="Tahoma" w:hAnsi="Tahoma" w:cs="Tahoma"/>
          <w:sz w:val="20"/>
          <w:szCs w:val="20"/>
        </w:rPr>
        <w:t xml:space="preserve">полного комплекта приемо-сдаточной документации в соответствии с п. 11 Технического задания (Приложение № 1 к Договору); </w:t>
      </w:r>
    </w:p>
    <w:p w:rsidR="00612CC0" w:rsidRPr="00FB59B8" w:rsidRDefault="00612CC0" w:rsidP="00607758">
      <w:pPr>
        <w:pStyle w:val="a6"/>
        <w:widowControl w:val="0"/>
        <w:numPr>
          <w:ilvl w:val="0"/>
          <w:numId w:val="21"/>
        </w:numPr>
        <w:ind w:left="0" w:firstLine="0"/>
        <w:contextualSpacing w:val="0"/>
        <w:jc w:val="both"/>
        <w:rPr>
          <w:rFonts w:ascii="Tahoma" w:hAnsi="Tahoma" w:cs="Tahoma"/>
          <w:sz w:val="20"/>
          <w:szCs w:val="20"/>
        </w:rPr>
      </w:pPr>
      <w:r w:rsidRPr="00FB59B8">
        <w:rPr>
          <w:rFonts w:ascii="Tahoma" w:hAnsi="Tahoma" w:cs="Tahoma"/>
          <w:sz w:val="20"/>
          <w:szCs w:val="20"/>
        </w:rPr>
        <w:t>счета-фактуры, удостоверенные подписью руководителя Подрядчика и его печатью.</w:t>
      </w:r>
    </w:p>
    <w:p w:rsidR="00612CC0" w:rsidRPr="00FB59B8"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612CC0" w:rsidRPr="00FB59B8"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612CC0" w:rsidRPr="00FB59B8"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612CC0" w:rsidRPr="00871EDA"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 xml:space="preserve">При возникновении между Заказчиком и Подрядчиком </w:t>
      </w:r>
      <w:r w:rsidRPr="00871EDA">
        <w:rPr>
          <w:rFonts w:ascii="Tahoma" w:eastAsiaTheme="minorHAnsi" w:hAnsi="Tahoma" w:cs="Tahoma"/>
          <w:sz w:val="20"/>
          <w:szCs w:val="20"/>
          <w:lang w:eastAsia="en-US"/>
        </w:rPr>
        <w:t xml:space="preserve">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612CC0" w:rsidRPr="00871EDA"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871EDA">
        <w:rPr>
          <w:rFonts w:ascii="Tahoma" w:eastAsiaTheme="minorHAnsi" w:hAnsi="Tahoma" w:cs="Tahoma"/>
          <w:sz w:val="20"/>
          <w:szCs w:val="20"/>
          <w:lang w:eastAsia="en-US"/>
        </w:rPr>
        <w:t>.</w:t>
      </w: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lastRenderedPageBreak/>
        <w:t>ПРАВО СОБСТВЕННОСТИ И РАСПРЕДЕЛЕНИЕ РИСКОВ</w:t>
      </w:r>
    </w:p>
    <w:p w:rsidR="00974DAE" w:rsidRPr="00105479"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w:t>
      </w:r>
      <w:r w:rsidR="000D7A72">
        <w:rPr>
          <w:rFonts w:ascii="Tahoma" w:eastAsiaTheme="minorHAnsi" w:hAnsi="Tahoma" w:cs="Tahoma"/>
          <w:sz w:val="20"/>
          <w:szCs w:val="20"/>
          <w:lang w:eastAsia="en-US"/>
        </w:rPr>
        <w:t xml:space="preserve"> ПУ</w:t>
      </w:r>
      <w:r w:rsidRPr="00871EDA">
        <w:rPr>
          <w:rFonts w:ascii="Tahoma" w:eastAsiaTheme="minorHAnsi" w:hAnsi="Tahoma" w:cs="Tahoma"/>
          <w:sz w:val="20"/>
          <w:szCs w:val="20"/>
          <w:lang w:eastAsia="en-US"/>
        </w:rPr>
        <w:t>, утраты или случайного повреждения</w:t>
      </w:r>
      <w:r w:rsidR="000D7A72">
        <w:rPr>
          <w:rFonts w:ascii="Tahoma" w:eastAsiaTheme="minorHAnsi" w:hAnsi="Tahoma" w:cs="Tahoma"/>
          <w:sz w:val="20"/>
          <w:szCs w:val="20"/>
          <w:lang w:eastAsia="en-US"/>
        </w:rPr>
        <w:t xml:space="preserve"> ПУ и</w:t>
      </w:r>
      <w:r w:rsidRPr="00871EDA">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 xml:space="preserve">заявке на выполнение работ </w:t>
      </w:r>
      <w:r w:rsidR="0074100A" w:rsidRPr="00105479">
        <w:rPr>
          <w:rFonts w:ascii="Tahoma" w:eastAsiaTheme="minorHAnsi" w:hAnsi="Tahoma" w:cs="Tahoma"/>
          <w:sz w:val="20"/>
          <w:szCs w:val="20"/>
          <w:lang w:eastAsia="en-US"/>
        </w:rPr>
        <w:t>(Приложение №</w:t>
      </w:r>
      <w:r w:rsidR="00105479" w:rsidRPr="00105479">
        <w:rPr>
          <w:rFonts w:ascii="Tahoma" w:eastAsiaTheme="minorHAnsi" w:hAnsi="Tahoma" w:cs="Tahoma"/>
          <w:sz w:val="20"/>
          <w:szCs w:val="20"/>
          <w:lang w:eastAsia="en-US"/>
        </w:rPr>
        <w:t>3</w:t>
      </w:r>
      <w:r w:rsidR="0074100A" w:rsidRPr="00105479">
        <w:rPr>
          <w:rFonts w:ascii="Tahoma" w:eastAsiaTheme="minorHAnsi" w:hAnsi="Tahoma" w:cs="Tahoma"/>
          <w:sz w:val="20"/>
          <w:szCs w:val="20"/>
          <w:lang w:eastAsia="en-US"/>
        </w:rPr>
        <w:t xml:space="preserve"> к Договору)</w:t>
      </w:r>
      <w:r w:rsidRPr="00105479">
        <w:rPr>
          <w:rFonts w:ascii="Tahoma" w:eastAsiaTheme="minorHAnsi" w:hAnsi="Tahoma" w:cs="Tahoma"/>
          <w:sz w:val="20"/>
          <w:szCs w:val="20"/>
          <w:lang w:eastAsia="en-US"/>
        </w:rPr>
        <w:t>.</w:t>
      </w:r>
    </w:p>
    <w:p w:rsidR="00974DAE" w:rsidRPr="00871EDA" w:rsidRDefault="006523F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Риск повреждения/уничтожения </w:t>
      </w:r>
      <w:r w:rsidR="000D7A72">
        <w:rPr>
          <w:rFonts w:ascii="Tahoma" w:eastAsiaTheme="minorHAnsi" w:hAnsi="Tahoma" w:cs="Tahoma"/>
          <w:sz w:val="20"/>
          <w:szCs w:val="20"/>
          <w:lang w:eastAsia="en-US"/>
        </w:rPr>
        <w:t>ПУ и р</w:t>
      </w:r>
      <w:r w:rsidRPr="00871EDA">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Pr>
          <w:rFonts w:ascii="Tahoma" w:eastAsiaTheme="minorHAnsi" w:hAnsi="Tahoma" w:cs="Tahoma"/>
          <w:sz w:val="20"/>
          <w:szCs w:val="20"/>
          <w:lang w:eastAsia="en-US"/>
        </w:rPr>
        <w:t>р</w:t>
      </w:r>
      <w:r w:rsidRPr="00871EDA">
        <w:rPr>
          <w:rFonts w:ascii="Tahoma" w:eastAsiaTheme="minorHAnsi" w:hAnsi="Tahoma" w:cs="Tahoma"/>
          <w:sz w:val="20"/>
          <w:szCs w:val="20"/>
          <w:lang w:eastAsia="en-US"/>
        </w:rPr>
        <w:t>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3E5904" w:rsidRDefault="00974DAE" w:rsidP="00607758">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Гарантийный срок на результат Работ</w:t>
      </w:r>
      <w:r w:rsidR="00952B37">
        <w:rPr>
          <w:rFonts w:ascii="Tahoma" w:eastAsiaTheme="minorHAnsi" w:hAnsi="Tahoma" w:cs="Tahoma"/>
          <w:sz w:val="20"/>
          <w:szCs w:val="20"/>
          <w:lang w:eastAsia="en-US"/>
        </w:rPr>
        <w:t xml:space="preserve"> и примененные материалы</w:t>
      </w:r>
      <w:r w:rsidR="003E5904" w:rsidRPr="003E5904">
        <w:rPr>
          <w:rFonts w:ascii="Tahoma" w:eastAsiaTheme="minorHAnsi" w:hAnsi="Tahoma" w:cs="Tahoma"/>
          <w:sz w:val="20"/>
          <w:szCs w:val="20"/>
          <w:lang w:eastAsia="en-US"/>
        </w:rPr>
        <w:t xml:space="preserve"> </w:t>
      </w:r>
      <w:r w:rsidRPr="003E5904">
        <w:rPr>
          <w:rFonts w:ascii="Tahoma" w:eastAsiaTheme="minorHAnsi" w:hAnsi="Tahoma" w:cs="Tahoma"/>
          <w:sz w:val="20"/>
          <w:szCs w:val="20"/>
          <w:lang w:eastAsia="en-US"/>
        </w:rPr>
        <w:t xml:space="preserve">устанавливается на </w:t>
      </w:r>
      <w:r w:rsidR="00952B37">
        <w:rPr>
          <w:rFonts w:ascii="Tahoma" w:eastAsiaTheme="minorHAnsi" w:hAnsi="Tahoma" w:cs="Tahoma"/>
          <w:sz w:val="20"/>
          <w:szCs w:val="20"/>
          <w:lang w:eastAsia="en-US"/>
        </w:rPr>
        <w:t xml:space="preserve">срок </w:t>
      </w:r>
      <w:r w:rsidR="003E5904" w:rsidRPr="003E5904">
        <w:rPr>
          <w:rFonts w:ascii="Tahoma" w:eastAsiaTheme="minorHAnsi" w:hAnsi="Tahoma" w:cs="Tahoma"/>
          <w:sz w:val="20"/>
          <w:szCs w:val="20"/>
          <w:lang w:eastAsia="en-US"/>
        </w:rPr>
        <w:t>12</w:t>
      </w:r>
      <w:r w:rsidRPr="003E5904">
        <w:rPr>
          <w:rFonts w:ascii="Tahoma" w:eastAsiaTheme="minorHAnsi" w:hAnsi="Tahoma" w:cs="Tahoma"/>
          <w:sz w:val="20"/>
          <w:szCs w:val="20"/>
          <w:lang w:eastAsia="en-US"/>
        </w:rPr>
        <w:t xml:space="preserve"> (</w:t>
      </w:r>
      <w:r w:rsidR="003E5904" w:rsidRPr="003E5904">
        <w:rPr>
          <w:rFonts w:ascii="Tahoma" w:eastAsiaTheme="minorHAnsi" w:hAnsi="Tahoma" w:cs="Tahoma"/>
          <w:sz w:val="20"/>
          <w:szCs w:val="20"/>
          <w:lang w:eastAsia="en-US"/>
        </w:rPr>
        <w:t>двенадцать</w:t>
      </w:r>
      <w:r w:rsidRPr="003E5904">
        <w:rPr>
          <w:rFonts w:ascii="Tahoma" w:eastAsiaTheme="minorHAnsi" w:hAnsi="Tahoma" w:cs="Tahoma"/>
          <w:sz w:val="20"/>
          <w:szCs w:val="20"/>
          <w:lang w:eastAsia="en-US"/>
        </w:rPr>
        <w:t xml:space="preserve">) месяцев с даты подписания Сторонами Акта </w:t>
      </w:r>
      <w:r w:rsidR="002B6DF4" w:rsidRPr="003E5904">
        <w:rPr>
          <w:rFonts w:ascii="Tahoma" w:eastAsiaTheme="minorHAnsi" w:hAnsi="Tahoma" w:cs="Tahoma"/>
          <w:sz w:val="20"/>
          <w:szCs w:val="20"/>
          <w:lang w:eastAsia="en-US"/>
        </w:rPr>
        <w:t>о приемке выполненных</w:t>
      </w:r>
      <w:r w:rsidRPr="003E5904">
        <w:rPr>
          <w:rFonts w:ascii="Tahoma" w:eastAsiaTheme="minorHAnsi" w:hAnsi="Tahoma" w:cs="Tahoma"/>
          <w:sz w:val="20"/>
          <w:szCs w:val="20"/>
          <w:lang w:eastAsia="en-US"/>
        </w:rPr>
        <w:t xml:space="preserve"> работ. </w:t>
      </w:r>
    </w:p>
    <w:p w:rsidR="00974DAE" w:rsidRPr="003E5904" w:rsidRDefault="00974DAE" w:rsidP="00607758">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607758">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607758">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607758">
      <w:pPr>
        <w:pStyle w:val="a6"/>
        <w:numPr>
          <w:ilvl w:val="1"/>
          <w:numId w:val="31"/>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612CC0" w:rsidRPr="00871EDA"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612CC0" w:rsidRPr="00FB59B8"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w:t>
      </w:r>
      <w:r w:rsidRPr="00FB59B8">
        <w:rPr>
          <w:rFonts w:ascii="Tahoma" w:eastAsiaTheme="minorHAnsi" w:hAnsi="Tahoma" w:cs="Tahoma"/>
          <w:sz w:val="20"/>
          <w:szCs w:val="20"/>
          <w:lang w:eastAsia="en-US"/>
        </w:rPr>
        <w:t>уведомления Заказчика об отказе от исполнения Договора. Убытки, включая упущенную выгоду Подрядчика, возмещению не подлежат.</w:t>
      </w:r>
    </w:p>
    <w:p w:rsidR="00612CC0" w:rsidRPr="00FB59B8"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612CC0" w:rsidRPr="00FB59B8"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FB59B8">
        <w:rPr>
          <w:rFonts w:ascii="Tahoma" w:eastAsia="Times New Roman" w:hAnsi="Tahoma" w:cs="Tahoma"/>
          <w:sz w:val="20"/>
          <w:szCs w:val="20"/>
        </w:rPr>
        <w:t>Подрядчик</w:t>
      </w:r>
      <w:r w:rsidRPr="00FB59B8">
        <w:rPr>
          <w:rFonts w:ascii="Tahoma" w:hAnsi="Tahoma" w:cs="Tahoma"/>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612CC0" w:rsidRPr="00FB59B8"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FB59B8">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612CC0" w:rsidRPr="00FB59B8"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FB59B8">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612CC0" w:rsidRPr="00FB59B8"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FB59B8">
        <w:rPr>
          <w:rFonts w:ascii="Tahoma" w:hAnsi="Tahoma" w:cs="Tahoma"/>
          <w:sz w:val="20"/>
          <w:szCs w:val="20"/>
        </w:rPr>
        <w:t>на результат работ заявлены права третьих лиц;</w:t>
      </w:r>
    </w:p>
    <w:p w:rsidR="00612CC0" w:rsidRPr="00FB59B8"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FB59B8">
        <w:rPr>
          <w:rFonts w:ascii="Tahoma" w:hAnsi="Tahoma" w:cs="Tahoma"/>
          <w:sz w:val="20"/>
          <w:szCs w:val="20"/>
        </w:rPr>
        <w:t>в отношении Подрядчика принято решения о ликвидации, либо реорганизации;</w:t>
      </w:r>
    </w:p>
    <w:p w:rsidR="00612CC0" w:rsidRPr="00FB59B8"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FB59B8">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Pr="00FB59B8" w:rsidRDefault="00612CC0"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FB59B8">
        <w:rPr>
          <w:rFonts w:ascii="Tahoma" w:eastAsiaTheme="minorHAnsi" w:hAnsi="Tahoma" w:cs="Tahoma"/>
          <w:sz w:val="20"/>
          <w:szCs w:val="20"/>
          <w:lang w:eastAsia="en-US"/>
        </w:rPr>
        <w:t xml:space="preserve">. </w:t>
      </w:r>
    </w:p>
    <w:p w:rsidR="00974DAE" w:rsidRPr="00FB59B8" w:rsidRDefault="00974DAE" w:rsidP="00607758">
      <w:pPr>
        <w:pStyle w:val="2"/>
        <w:numPr>
          <w:ilvl w:val="0"/>
          <w:numId w:val="31"/>
        </w:numPr>
        <w:ind w:left="0" w:firstLine="0"/>
        <w:rPr>
          <w:rFonts w:ascii="Tahoma" w:hAnsi="Tahoma" w:cs="Tahoma"/>
          <w:sz w:val="20"/>
          <w:szCs w:val="20"/>
        </w:rPr>
      </w:pPr>
      <w:r w:rsidRPr="00FB59B8">
        <w:rPr>
          <w:rFonts w:ascii="Tahoma" w:hAnsi="Tahoma" w:cs="Tahoma"/>
          <w:sz w:val="20"/>
          <w:szCs w:val="20"/>
        </w:rPr>
        <w:t>РАЗРЕШЕНИЕ СПОРОВ</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B59B8">
        <w:rPr>
          <w:rFonts w:ascii="Tahoma" w:eastAsiaTheme="minorHAnsi" w:hAnsi="Tahoma" w:cs="Tahoma"/>
          <w:sz w:val="20"/>
          <w:szCs w:val="20"/>
          <w:lang w:eastAsia="en-US"/>
        </w:rPr>
        <w:t>Досудебный (претензио</w:t>
      </w:r>
      <w:r w:rsidR="00AB326B" w:rsidRPr="00FB59B8">
        <w:rPr>
          <w:rFonts w:ascii="Tahoma" w:eastAsiaTheme="minorHAnsi" w:hAnsi="Tahoma" w:cs="Tahoma"/>
          <w:sz w:val="20"/>
          <w:szCs w:val="20"/>
          <w:lang w:eastAsia="en-US"/>
        </w:rPr>
        <w:t xml:space="preserve">нный) порядок разрешения </w:t>
      </w:r>
      <w:r w:rsidR="00AB326B" w:rsidRPr="00871EDA">
        <w:rPr>
          <w:rFonts w:ascii="Tahoma" w:eastAsiaTheme="minorHAnsi" w:hAnsi="Tahoma" w:cs="Tahoma"/>
          <w:sz w:val="20"/>
          <w:szCs w:val="20"/>
          <w:lang w:eastAsia="en-US"/>
        </w:rPr>
        <w:t>споров:</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xml:space="preserve">, включая бенефициаров, в </w:t>
      </w:r>
      <w:r w:rsidR="00974DAE" w:rsidRPr="009F0BA2">
        <w:rPr>
          <w:rFonts w:ascii="Tahoma" w:eastAsiaTheme="minorHAnsi" w:hAnsi="Tahoma" w:cs="Tahoma"/>
          <w:sz w:val="20"/>
          <w:szCs w:val="20"/>
          <w:lang w:eastAsia="en-US"/>
        </w:rPr>
        <w:t>том числе, конечных, по форм</w:t>
      </w:r>
      <w:r w:rsidR="00003649" w:rsidRPr="009F0BA2">
        <w:rPr>
          <w:rFonts w:ascii="Tahoma" w:eastAsiaTheme="minorHAnsi" w:hAnsi="Tahoma" w:cs="Tahoma"/>
          <w:sz w:val="20"/>
          <w:szCs w:val="20"/>
          <w:lang w:eastAsia="en-US"/>
        </w:rPr>
        <w:t>е, установленной в Приложении №</w:t>
      </w:r>
      <w:r w:rsidR="009F0BA2" w:rsidRPr="009F0BA2">
        <w:rPr>
          <w:rFonts w:ascii="Tahoma" w:eastAsiaTheme="minorHAnsi" w:hAnsi="Tahoma" w:cs="Tahoma"/>
          <w:sz w:val="20"/>
          <w:szCs w:val="20"/>
          <w:lang w:eastAsia="en-US"/>
        </w:rPr>
        <w:t>6</w:t>
      </w:r>
      <w:r w:rsidR="00974DAE" w:rsidRPr="009F0BA2">
        <w:rPr>
          <w:rFonts w:ascii="Tahoma" w:eastAsiaTheme="minorHAnsi" w:hAnsi="Tahoma" w:cs="Tahoma"/>
          <w:sz w:val="20"/>
          <w:szCs w:val="20"/>
          <w:lang w:eastAsia="en-US"/>
        </w:rPr>
        <w:t xml:space="preserve"> к Договору, с</w:t>
      </w:r>
      <w:r w:rsidR="00974DAE" w:rsidRPr="00871EDA">
        <w:rPr>
          <w:rFonts w:ascii="Tahoma" w:eastAsiaTheme="minorHAnsi" w:hAnsi="Tahoma" w:cs="Tahoma"/>
          <w:sz w:val="20"/>
          <w:szCs w:val="20"/>
          <w:lang w:eastAsia="en-US"/>
        </w:rPr>
        <w:t xml:space="preserve">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предоставления Информации не в полном объеме (т.е. непредставления какой-либо </w:t>
      </w:r>
      <w:r w:rsidRPr="009F0BA2">
        <w:rPr>
          <w:rFonts w:ascii="Tahoma" w:eastAsiaTheme="minorHAnsi" w:hAnsi="Tahoma" w:cs="Tahoma"/>
          <w:sz w:val="20"/>
          <w:szCs w:val="20"/>
          <w:lang w:eastAsia="en-US"/>
        </w:rPr>
        <w:t>информации, указанной в форме (</w:t>
      </w:r>
      <w:r w:rsidR="009F0BA2" w:rsidRPr="009F0BA2">
        <w:rPr>
          <w:rFonts w:ascii="Tahoma" w:eastAsiaTheme="minorHAnsi" w:hAnsi="Tahoma" w:cs="Tahoma"/>
          <w:sz w:val="20"/>
          <w:szCs w:val="20"/>
          <w:lang w:eastAsia="en-US"/>
        </w:rPr>
        <w:t>Приложение №6 к Договору</w:t>
      </w:r>
      <w:r w:rsidRPr="009F0BA2">
        <w:rPr>
          <w:rFonts w:ascii="Tahoma" w:eastAsiaTheme="minorHAnsi" w:hAnsi="Tahoma" w:cs="Tahoma"/>
          <w:sz w:val="20"/>
          <w:szCs w:val="20"/>
          <w:lang w:eastAsia="en-US"/>
        </w:rPr>
        <w:t>) Заказчик направляет повторный запрос</w:t>
      </w:r>
      <w:r w:rsidRPr="00871EDA">
        <w:rPr>
          <w:rFonts w:ascii="Tahoma" w:eastAsiaTheme="minorHAnsi" w:hAnsi="Tahoma" w:cs="Tahoma"/>
          <w:sz w:val="20"/>
          <w:szCs w:val="20"/>
          <w:lang w:eastAsia="en-US"/>
        </w:rPr>
        <w:t xml:space="preserve">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 xml:space="preserve">ы где производится </w:t>
      </w:r>
      <w:r w:rsidR="00F3107E">
        <w:rPr>
          <w:rFonts w:ascii="Tahoma" w:eastAsiaTheme="minorHAnsi" w:hAnsi="Tahoma" w:cs="Tahoma"/>
          <w:sz w:val="20"/>
          <w:szCs w:val="20"/>
          <w:lang w:eastAsia="en-US"/>
        </w:rPr>
        <w:t>перепрограммирование ПУ</w:t>
      </w:r>
      <w:r w:rsidRPr="00871EDA">
        <w:rPr>
          <w:rFonts w:ascii="Tahoma" w:eastAsiaTheme="minorHAnsi" w:hAnsi="Tahoma" w:cs="Tahoma"/>
          <w:sz w:val="20"/>
          <w:szCs w:val="20"/>
          <w:lang w:eastAsia="en-US"/>
        </w:rPr>
        <w:t>.</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Pr>
          <w:rFonts w:ascii="Tahoma" w:eastAsiaTheme="minorHAnsi" w:hAnsi="Tahoma" w:cs="Tahoma"/>
          <w:sz w:val="20"/>
          <w:szCs w:val="20"/>
          <w:lang w:eastAsia="en-US"/>
        </w:rPr>
        <w:t xml:space="preserve">стоимости </w:t>
      </w:r>
      <w:r w:rsidRPr="00871EDA">
        <w:rPr>
          <w:rFonts w:ascii="Tahoma" w:eastAsiaTheme="minorHAnsi" w:hAnsi="Tahoma" w:cs="Tahoma"/>
          <w:sz w:val="20"/>
          <w:szCs w:val="20"/>
          <w:lang w:eastAsia="en-US"/>
        </w:rPr>
        <w:t>невыполненного объема Работ за каждый день просрочки.</w:t>
      </w:r>
    </w:p>
    <w:p w:rsidR="000819EA"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93B93"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 xml:space="preserve">В случае отказа </w:t>
      </w:r>
      <w:r w:rsidR="002C1B28" w:rsidRPr="00D93B93">
        <w:rPr>
          <w:rFonts w:ascii="Tahoma" w:eastAsiaTheme="minorHAnsi" w:hAnsi="Tahoma" w:cs="Tahoma"/>
          <w:sz w:val="20"/>
          <w:szCs w:val="20"/>
          <w:lang w:eastAsia="en-US"/>
        </w:rPr>
        <w:t>Подрядчика</w:t>
      </w:r>
      <w:r w:rsidRPr="00D93B93">
        <w:rPr>
          <w:rFonts w:ascii="Tahoma" w:eastAsiaTheme="minorHAnsi" w:hAnsi="Tahoma" w:cs="Tahoma"/>
          <w:sz w:val="20"/>
          <w:szCs w:val="20"/>
          <w:lang w:eastAsia="en-US"/>
        </w:rPr>
        <w:t xml:space="preserve"> от предоставления Информации </w:t>
      </w:r>
      <w:r w:rsidR="00267CE3" w:rsidRPr="00D93B93">
        <w:rPr>
          <w:rFonts w:ascii="Tahoma" w:eastAsiaTheme="minorHAnsi" w:hAnsi="Tahoma" w:cs="Tahoma"/>
          <w:sz w:val="20"/>
          <w:szCs w:val="20"/>
          <w:lang w:eastAsia="en-US"/>
        </w:rPr>
        <w:t xml:space="preserve">(Приложение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Pr="00D93B93">
        <w:rPr>
          <w:rFonts w:ascii="Tahoma" w:eastAsiaTheme="minorHAnsi" w:hAnsi="Tahoma" w:cs="Tahoma"/>
          <w:sz w:val="20"/>
          <w:szCs w:val="20"/>
          <w:lang w:eastAsia="en-US"/>
        </w:rPr>
        <w:t xml:space="preserve">) </w:t>
      </w:r>
      <w:r w:rsidR="006006AE"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93B93">
        <w:rPr>
          <w:rFonts w:ascii="Tahoma" w:eastAsiaTheme="minorHAnsi" w:hAnsi="Tahoma" w:cs="Tahoma"/>
          <w:sz w:val="20"/>
          <w:szCs w:val="20"/>
          <w:lang w:eastAsia="en-US"/>
        </w:rPr>
        <w:t xml:space="preserve"> (</w:t>
      </w:r>
      <w:r w:rsidR="000C426C" w:rsidRPr="00D93B93">
        <w:rPr>
          <w:rFonts w:ascii="Tahoma" w:eastAsiaTheme="minorHAnsi" w:hAnsi="Tahoma" w:cs="Tahoma"/>
          <w:sz w:val="20"/>
          <w:szCs w:val="20"/>
          <w:lang w:eastAsia="en-US"/>
        </w:rPr>
        <w:t>П</w:t>
      </w:r>
      <w:r w:rsidR="00267CE3" w:rsidRPr="00D93B93">
        <w:rPr>
          <w:rFonts w:ascii="Tahoma" w:eastAsiaTheme="minorHAnsi" w:hAnsi="Tahoma" w:cs="Tahoma"/>
          <w:sz w:val="20"/>
          <w:szCs w:val="20"/>
          <w:lang w:eastAsia="en-US"/>
        </w:rPr>
        <w:t xml:space="preserve">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w:t>
      </w:r>
      <w:r w:rsidRPr="00871EDA">
        <w:rPr>
          <w:rFonts w:ascii="Tahoma" w:eastAsiaTheme="minorHAnsi" w:hAnsi="Tahoma" w:cs="Tahoma"/>
          <w:sz w:val="20"/>
          <w:szCs w:val="20"/>
          <w:lang w:eastAsia="en-US"/>
        </w:rPr>
        <w:t xml:space="preserve">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F3107E" w:rsidRDefault="00DE5E3A" w:rsidP="00607758">
      <w:pPr>
        <w:pStyle w:val="a6"/>
        <w:numPr>
          <w:ilvl w:val="1"/>
          <w:numId w:val="31"/>
        </w:numPr>
        <w:ind w:left="0" w:firstLine="0"/>
        <w:contextualSpacing w:val="0"/>
        <w:jc w:val="both"/>
        <w:rPr>
          <w:rFonts w:ascii="Tahoma" w:eastAsiaTheme="minorHAnsi" w:hAnsi="Tahoma" w:cs="Tahoma"/>
          <w:sz w:val="20"/>
          <w:szCs w:val="20"/>
          <w:lang w:eastAsia="en-US"/>
        </w:rPr>
      </w:pPr>
      <w:r w:rsidRPr="00F3107E">
        <w:rPr>
          <w:rFonts w:ascii="Tahoma" w:hAnsi="Tahoma" w:cs="Tahoma"/>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871EDA" w:rsidRDefault="00974DAE" w:rsidP="00607758">
      <w:pPr>
        <w:pStyle w:val="2"/>
        <w:numPr>
          <w:ilvl w:val="0"/>
          <w:numId w:val="31"/>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 процентов) от Договорной цены.</w:t>
      </w:r>
    </w:p>
    <w:p w:rsidR="00974DAE" w:rsidRPr="00871EDA" w:rsidRDefault="00974DAE"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607758">
      <w:pPr>
        <w:pStyle w:val="a6"/>
        <w:numPr>
          <w:ilvl w:val="1"/>
          <w:numId w:val="31"/>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871EDA" w:rsidRDefault="00D64468" w:rsidP="00607758">
      <w:pPr>
        <w:pStyle w:val="a6"/>
        <w:numPr>
          <w:ilvl w:val="1"/>
          <w:numId w:val="31"/>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607758">
      <w:pPr>
        <w:pStyle w:val="a6"/>
        <w:numPr>
          <w:ilvl w:val="2"/>
          <w:numId w:val="31"/>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07758">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07758">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lastRenderedPageBreak/>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07758">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07758">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07758">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07758">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07758">
      <w:pPr>
        <w:pStyle w:val="a6"/>
        <w:numPr>
          <w:ilvl w:val="2"/>
          <w:numId w:val="31"/>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КОНФИДЕНЦИАЛЬНОСТЬ</w:t>
      </w:r>
      <w:bookmarkEnd w:id="1"/>
    </w:p>
    <w:p w:rsidR="008A06C1" w:rsidRPr="00871EDA" w:rsidRDefault="008A06C1"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E274C9" w:rsidRDefault="008A06C1" w:rsidP="00607758">
      <w:pPr>
        <w:pStyle w:val="a6"/>
        <w:numPr>
          <w:ilvl w:val="1"/>
          <w:numId w:val="31"/>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целях соблюдения конфиденциальности и неразглашения информации Стороны заключили </w:t>
      </w:r>
      <w:r w:rsidRPr="00E274C9">
        <w:rPr>
          <w:rFonts w:ascii="Tahoma" w:eastAsiaTheme="minorHAnsi" w:hAnsi="Tahoma" w:cs="Tahoma"/>
          <w:sz w:val="20"/>
          <w:szCs w:val="20"/>
          <w:lang w:eastAsia="en-US"/>
        </w:rPr>
        <w:t>Соглашение о конфиденциальности и неразглашении информации (Приложение №</w:t>
      </w:r>
      <w:r w:rsidR="00E274C9" w:rsidRPr="00E274C9">
        <w:rPr>
          <w:rFonts w:ascii="Tahoma" w:eastAsiaTheme="minorHAnsi" w:hAnsi="Tahoma" w:cs="Tahoma"/>
          <w:sz w:val="20"/>
          <w:szCs w:val="20"/>
          <w:lang w:eastAsia="en-US"/>
        </w:rPr>
        <w:t>8</w:t>
      </w:r>
      <w:r w:rsidRPr="00E274C9">
        <w:rPr>
          <w:rFonts w:ascii="Tahoma" w:eastAsiaTheme="minorHAnsi" w:hAnsi="Tahoma" w:cs="Tahoma"/>
          <w:sz w:val="20"/>
          <w:szCs w:val="20"/>
          <w:lang w:eastAsia="en-US"/>
        </w:rPr>
        <w:t xml:space="preserve"> к Договору)</w:t>
      </w:r>
      <w:r w:rsidR="00CF359E" w:rsidRPr="00E274C9">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07758">
      <w:pPr>
        <w:pStyle w:val="2"/>
        <w:numPr>
          <w:ilvl w:val="0"/>
          <w:numId w:val="31"/>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1. </w:t>
      </w:r>
      <w:r w:rsidR="00974DAE" w:rsidRPr="00CD47A6">
        <w:rPr>
          <w:i w:val="0"/>
          <w:color w:val="000000" w:themeColor="text1"/>
        </w:rPr>
        <w:t>Техническое Задание;</w:t>
      </w:r>
    </w:p>
    <w:p w:rsidR="00520429" w:rsidRPr="00CD47A6" w:rsidRDefault="00520429" w:rsidP="00FE0C35">
      <w:pPr>
        <w:pStyle w:val="ConsPlusNormal"/>
        <w:jc w:val="both"/>
        <w:rPr>
          <w:i w:val="0"/>
          <w:color w:val="000000" w:themeColor="text1"/>
        </w:rPr>
      </w:pPr>
      <w:r w:rsidRPr="00CD47A6">
        <w:rPr>
          <w:i w:val="0"/>
          <w:color w:val="000000" w:themeColor="text1"/>
        </w:rPr>
        <w:t xml:space="preserve">Приложение </w:t>
      </w:r>
      <w:r w:rsidR="009A5BCC" w:rsidRPr="00CD47A6">
        <w:rPr>
          <w:i w:val="0"/>
          <w:color w:val="000000" w:themeColor="text1"/>
        </w:rPr>
        <w:t>2</w:t>
      </w:r>
      <w:r w:rsidR="001B0EE0" w:rsidRPr="00CD47A6">
        <w:rPr>
          <w:i w:val="0"/>
          <w:color w:val="000000" w:themeColor="text1"/>
        </w:rPr>
        <w:t>.</w:t>
      </w:r>
      <w:r w:rsidRPr="00CD47A6">
        <w:rPr>
          <w:i w:val="0"/>
          <w:color w:val="000000" w:themeColor="text1"/>
        </w:rPr>
        <w:t xml:space="preserve"> </w:t>
      </w:r>
      <w:r w:rsidR="00E8755C">
        <w:rPr>
          <w:i w:val="0"/>
          <w:color w:val="000000" w:themeColor="text1"/>
        </w:rPr>
        <w:t>Прайс-лист</w:t>
      </w:r>
      <w:r w:rsidR="001B0EE0" w:rsidRPr="00CD47A6">
        <w:rPr>
          <w:i w:val="0"/>
          <w:color w:val="000000" w:themeColor="text1"/>
        </w:rPr>
        <w:t>;</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w:t>
      </w:r>
      <w:r w:rsidR="00A1556A" w:rsidRPr="00CD47A6">
        <w:rPr>
          <w:i w:val="0"/>
          <w:color w:val="000000" w:themeColor="text1"/>
        </w:rPr>
        <w:t>3</w:t>
      </w:r>
      <w:r w:rsidRPr="00CD47A6">
        <w:rPr>
          <w:i w:val="0"/>
          <w:color w:val="000000" w:themeColor="text1"/>
        </w:rPr>
        <w:t xml:space="preserve">. </w:t>
      </w:r>
      <w:r w:rsidR="00E87DF0" w:rsidRPr="00CD47A6">
        <w:rPr>
          <w:i w:val="0"/>
        </w:rPr>
        <w:t xml:space="preserve">Заявка </w:t>
      </w:r>
      <w:r w:rsidR="00E87DF0" w:rsidRPr="00CD47A6">
        <w:rPr>
          <w:i w:val="0"/>
          <w:color w:val="000000" w:themeColor="text1"/>
        </w:rPr>
        <w:t>на выполнение работ</w:t>
      </w:r>
      <w:r w:rsidR="00974DAE" w:rsidRPr="00CD47A6">
        <w:rPr>
          <w:i w:val="0"/>
          <w:color w:val="000000" w:themeColor="text1"/>
        </w:rPr>
        <w:t>;</w:t>
      </w:r>
    </w:p>
    <w:p w:rsidR="00623712" w:rsidRPr="00CD47A6" w:rsidRDefault="0092740A" w:rsidP="00CD47A6">
      <w:pPr>
        <w:pStyle w:val="ConsPlusNormal"/>
        <w:jc w:val="both"/>
        <w:rPr>
          <w:i w:val="0"/>
          <w:color w:val="000000" w:themeColor="text1"/>
        </w:rPr>
      </w:pPr>
      <w:r w:rsidRPr="00CD47A6">
        <w:rPr>
          <w:i w:val="0"/>
        </w:rPr>
        <w:t>Приложение 4</w:t>
      </w:r>
      <w:r w:rsidR="001B0EE0" w:rsidRPr="00CD47A6">
        <w:rPr>
          <w:i w:val="0"/>
        </w:rPr>
        <w:t xml:space="preserve">. </w:t>
      </w:r>
      <w:r w:rsidR="00E87DF0" w:rsidRPr="00CD47A6">
        <w:rPr>
          <w:i w:val="0"/>
        </w:rPr>
        <w:t xml:space="preserve">Акт </w:t>
      </w:r>
      <w:r w:rsidRPr="00CD47A6">
        <w:rPr>
          <w:i w:val="0"/>
        </w:rPr>
        <w:t>проверки</w:t>
      </w:r>
      <w:r w:rsidR="00E87DF0" w:rsidRPr="00CD47A6">
        <w:rPr>
          <w:i w:val="0"/>
        </w:rPr>
        <w:t xml:space="preserve"> прибора учета электр</w:t>
      </w:r>
      <w:r w:rsidRPr="00CD47A6">
        <w:rPr>
          <w:i w:val="0"/>
        </w:rPr>
        <w:t xml:space="preserve">ической </w:t>
      </w:r>
      <w:r w:rsidR="00E87DF0" w:rsidRPr="00CD47A6">
        <w:rPr>
          <w:i w:val="0"/>
        </w:rPr>
        <w:t>энергии</w:t>
      </w:r>
      <w:r w:rsidR="00623712" w:rsidRPr="00CD47A6">
        <w:rPr>
          <w:i w:val="0"/>
        </w:rPr>
        <w:t>;</w:t>
      </w:r>
    </w:p>
    <w:p w:rsidR="00623712" w:rsidRPr="00CD47A6" w:rsidRDefault="0092740A" w:rsidP="00CD47A6">
      <w:pPr>
        <w:pStyle w:val="ConsPlusNormal"/>
        <w:jc w:val="both"/>
        <w:rPr>
          <w:i w:val="0"/>
          <w:color w:val="000000" w:themeColor="text1"/>
        </w:rPr>
      </w:pPr>
      <w:r w:rsidRPr="00CD47A6">
        <w:rPr>
          <w:i w:val="0"/>
        </w:rPr>
        <w:t>Приложение 5</w:t>
      </w:r>
      <w:r w:rsidR="001B0EE0" w:rsidRPr="00CD47A6">
        <w:rPr>
          <w:i w:val="0"/>
        </w:rPr>
        <w:t xml:space="preserve">. </w:t>
      </w:r>
      <w:r w:rsidR="00623712" w:rsidRPr="00CD47A6">
        <w:rPr>
          <w:i w:val="0"/>
        </w:rPr>
        <w:t>Акт об отказе в допуске к прибору учета электрической энергии/недопуска в жилое и (или) нежилое помещение;</w:t>
      </w:r>
    </w:p>
    <w:p w:rsidR="00974DAE" w:rsidRPr="00CD47A6" w:rsidRDefault="0092740A" w:rsidP="00CD47A6">
      <w:pPr>
        <w:pStyle w:val="ConsPlusNormal"/>
        <w:jc w:val="both"/>
        <w:rPr>
          <w:i w:val="0"/>
        </w:rPr>
      </w:pPr>
      <w:r w:rsidRPr="00CD47A6">
        <w:rPr>
          <w:i w:val="0"/>
        </w:rPr>
        <w:t>Приложение 6</w:t>
      </w:r>
      <w:r w:rsidR="001B0EE0" w:rsidRPr="00CD47A6">
        <w:rPr>
          <w:i w:val="0"/>
        </w:rPr>
        <w:t xml:space="preserve">. </w:t>
      </w:r>
      <w:r w:rsidR="00974DAE" w:rsidRPr="00CD47A6">
        <w:rPr>
          <w:i w:val="0"/>
        </w:rPr>
        <w:t xml:space="preserve">Форма </w:t>
      </w:r>
      <w:r w:rsidR="00974DAE" w:rsidRPr="00CD47A6">
        <w:rPr>
          <w:i w:val="0"/>
          <w:color w:val="000000" w:themeColor="text1"/>
        </w:rPr>
        <w:t>информации</w:t>
      </w:r>
      <w:r w:rsidR="00974DAE" w:rsidRPr="00CD47A6">
        <w:rPr>
          <w:i w:val="0"/>
        </w:rPr>
        <w:t xml:space="preserve"> о цепочке собственников</w:t>
      </w:r>
      <w:r w:rsidR="00974DAE" w:rsidRPr="00CD47A6">
        <w:t xml:space="preserve"> </w:t>
      </w:r>
      <w:r w:rsidR="00974DAE" w:rsidRPr="00CD47A6">
        <w:rPr>
          <w:i w:val="0"/>
        </w:rPr>
        <w:t>(</w:t>
      </w:r>
      <w:r w:rsidR="000C47DD" w:rsidRPr="00CD47A6">
        <w:rPr>
          <w:i w:val="0"/>
        </w:rPr>
        <w:t>Заказчика</w:t>
      </w:r>
      <w:r w:rsidR="00974DAE" w:rsidRPr="00CD47A6">
        <w:rPr>
          <w:i w:val="0"/>
        </w:rPr>
        <w:t>х)</w:t>
      </w:r>
      <w:r w:rsidR="007C7F5C" w:rsidRPr="00CD47A6">
        <w:rPr>
          <w:i w:val="0"/>
        </w:rPr>
        <w:t>;</w:t>
      </w:r>
    </w:p>
    <w:p w:rsidR="00E63EC8" w:rsidRPr="00CD47A6" w:rsidRDefault="0092740A" w:rsidP="00CD47A6">
      <w:pPr>
        <w:pStyle w:val="ConsPlusNormal"/>
        <w:jc w:val="both"/>
        <w:rPr>
          <w:i w:val="0"/>
        </w:rPr>
      </w:pPr>
      <w:r w:rsidRPr="00CD47A6">
        <w:rPr>
          <w:i w:val="0"/>
        </w:rPr>
        <w:t>Приложение 7</w:t>
      </w:r>
      <w:r w:rsidR="00E63EC8" w:rsidRPr="00CD47A6">
        <w:rPr>
          <w:i w:val="0"/>
        </w:rPr>
        <w:t xml:space="preserve">. Перечень муниципальных образований в Свердловской области на территории </w:t>
      </w:r>
      <w:r w:rsidR="008A2C7C">
        <w:rPr>
          <w:i w:val="0"/>
        </w:rPr>
        <w:t>Северного</w:t>
      </w:r>
      <w:r w:rsidR="00E63EC8" w:rsidRPr="00CD47A6">
        <w:rPr>
          <w:i w:val="0"/>
        </w:rPr>
        <w:t xml:space="preserve"> отделения Свердловского филиала ЭнергосбыТ Плюс;</w:t>
      </w:r>
    </w:p>
    <w:p w:rsidR="003534EF" w:rsidRPr="00CD47A6" w:rsidRDefault="003534EF" w:rsidP="00CD47A6">
      <w:pPr>
        <w:pStyle w:val="ConsPlusNormal"/>
        <w:jc w:val="both"/>
        <w:rPr>
          <w:i w:val="0"/>
          <w:color w:val="000000"/>
        </w:rPr>
      </w:pPr>
      <w:r w:rsidRPr="00CD47A6">
        <w:rPr>
          <w:i w:val="0"/>
        </w:rPr>
        <w:t xml:space="preserve">Приложение </w:t>
      </w:r>
      <w:r w:rsidR="005630E6" w:rsidRPr="00CD47A6">
        <w:rPr>
          <w:i w:val="0"/>
        </w:rPr>
        <w:t>8</w:t>
      </w:r>
      <w:r w:rsidRPr="00CD47A6">
        <w:rPr>
          <w:i w:val="0"/>
        </w:rPr>
        <w:t xml:space="preserve">. </w:t>
      </w:r>
      <w:r w:rsidRPr="00CD47A6">
        <w:rPr>
          <w:i w:val="0"/>
          <w:color w:val="000000"/>
        </w:rPr>
        <w:t>С</w:t>
      </w:r>
      <w:r w:rsidR="008A06C1" w:rsidRPr="00CD47A6">
        <w:rPr>
          <w:i w:val="0"/>
          <w:color w:val="000000"/>
        </w:rPr>
        <w:t>оглашение о конфиденциальности и неразглашении информации</w:t>
      </w:r>
      <w:r w:rsidR="00CD47A6" w:rsidRPr="00CD47A6">
        <w:rPr>
          <w:i w:val="0"/>
          <w:color w:val="000000"/>
        </w:rPr>
        <w:t>;</w:t>
      </w:r>
    </w:p>
    <w:p w:rsidR="00DA320E" w:rsidRPr="00CD47A6" w:rsidRDefault="005630E6" w:rsidP="00CD47A6">
      <w:pPr>
        <w:pStyle w:val="ConsPlusNormal"/>
        <w:tabs>
          <w:tab w:val="left" w:pos="142"/>
        </w:tabs>
        <w:jc w:val="both"/>
        <w:rPr>
          <w:i w:val="0"/>
        </w:rPr>
      </w:pPr>
      <w:r w:rsidRPr="00CD47A6">
        <w:rPr>
          <w:i w:val="0"/>
          <w:kern w:val="24"/>
        </w:rPr>
        <w:t xml:space="preserve">Приложение </w:t>
      </w:r>
      <w:r w:rsidR="00E274C9" w:rsidRPr="00CD47A6">
        <w:rPr>
          <w:i w:val="0"/>
          <w:kern w:val="24"/>
        </w:rPr>
        <w:t>9</w:t>
      </w:r>
      <w:r w:rsidR="00DA320E" w:rsidRPr="00CD47A6">
        <w:rPr>
          <w:i w:val="0"/>
          <w:kern w:val="24"/>
        </w:rPr>
        <w:t xml:space="preserve">. </w:t>
      </w:r>
      <w:r w:rsidR="00DA320E" w:rsidRPr="00CD47A6">
        <w:rPr>
          <w:i w:val="0"/>
        </w:rPr>
        <w:t>Порядок привлечения и согласования Субподрядчиков</w:t>
      </w:r>
      <w:r w:rsidR="00CD47A6" w:rsidRPr="00CD47A6">
        <w:rPr>
          <w:i w:val="0"/>
        </w:rPr>
        <w:t>;</w:t>
      </w:r>
    </w:p>
    <w:p w:rsidR="00280C67" w:rsidRDefault="005630E6" w:rsidP="00CD47A6">
      <w:pPr>
        <w:pStyle w:val="ConsPlusNormal"/>
        <w:tabs>
          <w:tab w:val="left" w:pos="142"/>
        </w:tabs>
        <w:jc w:val="both"/>
        <w:rPr>
          <w:i w:val="0"/>
        </w:rPr>
      </w:pPr>
      <w:r w:rsidRPr="00CD47A6">
        <w:rPr>
          <w:i w:val="0"/>
        </w:rPr>
        <w:t>Приложение 1</w:t>
      </w:r>
      <w:r w:rsidR="00E274C9" w:rsidRPr="00CD47A6">
        <w:rPr>
          <w:i w:val="0"/>
        </w:rPr>
        <w:t>0</w:t>
      </w:r>
      <w:r w:rsidR="00291FB8" w:rsidRPr="00CD47A6">
        <w:rPr>
          <w:i w:val="0"/>
        </w:rPr>
        <w:t>. Соглашение об обеспечении исполнения обязательств</w:t>
      </w:r>
      <w:r w:rsidR="00CD47A6" w:rsidRPr="00CD47A6">
        <w:rPr>
          <w:i w:val="0"/>
        </w:rPr>
        <w:t>;</w:t>
      </w:r>
    </w:p>
    <w:p w:rsidR="00CD47A6" w:rsidRDefault="00CD47A6" w:rsidP="00CD47A6">
      <w:pPr>
        <w:pStyle w:val="ConsPlusNormal"/>
        <w:tabs>
          <w:tab w:val="left" w:pos="142"/>
        </w:tabs>
        <w:jc w:val="both"/>
        <w:rPr>
          <w:i w:val="0"/>
        </w:rPr>
      </w:pPr>
      <w:r w:rsidRPr="000B7848">
        <w:rPr>
          <w:i w:val="0"/>
        </w:rPr>
        <w:t>Приложение 11</w:t>
      </w:r>
      <w:r w:rsidR="003F20CD" w:rsidRPr="000B7848">
        <w:rPr>
          <w:i w:val="0"/>
        </w:rPr>
        <w:t xml:space="preserve">. </w:t>
      </w:r>
      <w:r w:rsidR="00D55743">
        <w:rPr>
          <w:i w:val="0"/>
        </w:rPr>
        <w:t>Реестр перепрограммированных ПУ.</w:t>
      </w: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0830A6" w:rsidRDefault="000830A6" w:rsidP="00CD47A6">
      <w:pPr>
        <w:pStyle w:val="ConsPlusNormal"/>
        <w:tabs>
          <w:tab w:val="left" w:pos="142"/>
        </w:tabs>
        <w:jc w:val="both"/>
        <w:rPr>
          <w:i w:val="0"/>
        </w:rPr>
      </w:pPr>
    </w:p>
    <w:p w:rsidR="00974DAE" w:rsidRPr="00871EDA" w:rsidRDefault="00974DAE" w:rsidP="00607758">
      <w:pPr>
        <w:pStyle w:val="2"/>
        <w:numPr>
          <w:ilvl w:val="0"/>
          <w:numId w:val="31"/>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EF26F2" w:rsidRPr="00871EDA" w:rsidTr="00646BFD">
        <w:trPr>
          <w:trHeight w:val="483"/>
        </w:trPr>
        <w:tc>
          <w:tcPr>
            <w:tcW w:w="5213" w:type="dxa"/>
          </w:tcPr>
          <w:p w:rsidR="00EF26F2" w:rsidRPr="00FB59B8" w:rsidRDefault="00EF26F2" w:rsidP="00EF26F2">
            <w:pPr>
              <w:widowControl w:val="0"/>
              <w:shd w:val="clear" w:color="auto" w:fill="FFFFFF"/>
              <w:spacing w:after="0" w:line="240" w:lineRule="auto"/>
              <w:jc w:val="center"/>
              <w:rPr>
                <w:rFonts w:ascii="Tahoma" w:eastAsia="Times New Roman" w:hAnsi="Tahoma" w:cs="Tahoma"/>
                <w:b/>
                <w:sz w:val="20"/>
                <w:szCs w:val="20"/>
                <w:lang w:eastAsia="ru-RU"/>
              </w:rPr>
            </w:pPr>
            <w:r w:rsidRPr="00FB59B8">
              <w:rPr>
                <w:rFonts w:ascii="Tahoma" w:eastAsia="Times New Roman" w:hAnsi="Tahoma" w:cs="Tahoma"/>
                <w:b/>
                <w:sz w:val="20"/>
                <w:szCs w:val="20"/>
                <w:lang w:eastAsia="ru-RU"/>
              </w:rPr>
              <w:t>Подрядчик</w:t>
            </w:r>
          </w:p>
          <w:p w:rsidR="00EF26F2" w:rsidRPr="00FB59B8" w:rsidRDefault="00EF26F2" w:rsidP="00EF26F2">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rsidR="00EF26F2" w:rsidRPr="00FB59B8" w:rsidRDefault="00EF26F2" w:rsidP="00EF26F2">
            <w:pPr>
              <w:widowControl w:val="0"/>
              <w:shd w:val="clear" w:color="auto" w:fill="FFFFFF"/>
              <w:spacing w:after="0" w:line="240" w:lineRule="auto"/>
              <w:jc w:val="center"/>
              <w:rPr>
                <w:rFonts w:ascii="Tahoma" w:eastAsia="Times New Roman" w:hAnsi="Tahoma" w:cs="Tahoma"/>
                <w:b/>
                <w:sz w:val="20"/>
                <w:szCs w:val="20"/>
                <w:lang w:eastAsia="ru-RU"/>
              </w:rPr>
            </w:pPr>
            <w:r w:rsidRPr="00FB59B8">
              <w:rPr>
                <w:rFonts w:ascii="Tahoma" w:eastAsia="Times New Roman" w:hAnsi="Tahoma" w:cs="Tahoma"/>
                <w:b/>
                <w:sz w:val="20"/>
                <w:szCs w:val="20"/>
                <w:lang w:eastAsia="ru-RU"/>
              </w:rPr>
              <w:t>Заказчик</w:t>
            </w:r>
          </w:p>
        </w:tc>
      </w:tr>
      <w:tr w:rsidR="00EF26F2" w:rsidRPr="00871EDA" w:rsidTr="00646BFD">
        <w:trPr>
          <w:trHeight w:val="512"/>
        </w:trPr>
        <w:tc>
          <w:tcPr>
            <w:tcW w:w="5213" w:type="dxa"/>
          </w:tcPr>
          <w:p w:rsidR="00EF26F2" w:rsidRPr="00FB59B8" w:rsidRDefault="00EF26F2" w:rsidP="00EF26F2">
            <w:pPr>
              <w:widowControl w:val="0"/>
              <w:shd w:val="clear" w:color="auto" w:fill="FFFFFF"/>
              <w:spacing w:after="0" w:line="240" w:lineRule="auto"/>
              <w:jc w:val="center"/>
              <w:rPr>
                <w:rFonts w:ascii="Tahoma" w:eastAsia="Times New Roman" w:hAnsi="Tahoma" w:cs="Tahoma"/>
                <w:b/>
                <w:spacing w:val="-3"/>
                <w:sz w:val="20"/>
                <w:szCs w:val="20"/>
                <w:lang w:eastAsia="ru-RU"/>
              </w:rPr>
            </w:pPr>
            <w:r w:rsidRPr="00FB59B8">
              <w:rPr>
                <w:rFonts w:ascii="Tahoma" w:eastAsia="Times New Roman" w:hAnsi="Tahoma" w:cs="Tahoma"/>
                <w:b/>
                <w:spacing w:val="-3"/>
                <w:sz w:val="20"/>
                <w:szCs w:val="20"/>
                <w:lang w:eastAsia="ru-RU"/>
              </w:rPr>
              <w:t>________________</w:t>
            </w:r>
          </w:p>
        </w:tc>
        <w:tc>
          <w:tcPr>
            <w:tcW w:w="5413" w:type="dxa"/>
          </w:tcPr>
          <w:p w:rsidR="00EF26F2" w:rsidRPr="00FB59B8" w:rsidRDefault="00EF26F2" w:rsidP="00EF26F2">
            <w:pPr>
              <w:widowControl w:val="0"/>
              <w:shd w:val="clear" w:color="auto" w:fill="FFFFFF"/>
              <w:spacing w:after="0" w:line="240" w:lineRule="auto"/>
              <w:jc w:val="center"/>
              <w:rPr>
                <w:rFonts w:ascii="Tahoma" w:hAnsi="Tahoma" w:cs="Tahoma"/>
                <w:b/>
                <w:sz w:val="20"/>
                <w:szCs w:val="20"/>
              </w:rPr>
            </w:pPr>
            <w:r w:rsidRPr="00FB59B8">
              <w:rPr>
                <w:rFonts w:ascii="Tahoma" w:eastAsia="Times New Roman" w:hAnsi="Tahoma" w:cs="Tahoma"/>
                <w:b/>
                <w:spacing w:val="-3"/>
                <w:sz w:val="20"/>
                <w:szCs w:val="20"/>
                <w:lang w:eastAsia="ru-RU"/>
              </w:rPr>
              <w:t>АО «Энергосбыт Плюс»</w:t>
            </w:r>
          </w:p>
        </w:tc>
      </w:tr>
      <w:tr w:rsidR="00EF26F2" w:rsidRPr="00871EDA" w:rsidTr="00646BFD">
        <w:trPr>
          <w:trHeight w:val="1347"/>
        </w:trPr>
        <w:tc>
          <w:tcPr>
            <w:tcW w:w="5213" w:type="dxa"/>
          </w:tcPr>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Юридический адрес: </w:t>
            </w: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p>
          <w:p w:rsidR="00EF26F2" w:rsidRPr="00FB59B8" w:rsidRDefault="00EF26F2" w:rsidP="00EF26F2">
            <w:pPr>
              <w:widowControl w:val="0"/>
              <w:snapToGrid w:val="0"/>
              <w:spacing w:after="0" w:line="240" w:lineRule="auto"/>
              <w:rPr>
                <w:rFonts w:ascii="Tahoma" w:eastAsia="Times New Roman" w:hAnsi="Tahoma" w:cs="Tahoma"/>
                <w:sz w:val="20"/>
                <w:szCs w:val="20"/>
                <w:lang w:eastAsia="ru-RU"/>
              </w:rPr>
            </w:pPr>
            <w:r w:rsidRPr="00FB59B8">
              <w:rPr>
                <w:rFonts w:ascii="Tahoma" w:eastAsia="Times New Roman" w:hAnsi="Tahoma" w:cs="Tahoma"/>
                <w:sz w:val="20"/>
                <w:szCs w:val="20"/>
                <w:lang w:eastAsia="ru-RU"/>
              </w:rPr>
              <w:t xml:space="preserve">Почтовый адрес: </w:t>
            </w:r>
          </w:p>
          <w:p w:rsidR="00EF26F2" w:rsidRPr="00FB59B8" w:rsidRDefault="00EF26F2" w:rsidP="00EF26F2">
            <w:pPr>
              <w:widowControl w:val="0"/>
              <w:snapToGrid w:val="0"/>
              <w:spacing w:after="0" w:line="240" w:lineRule="auto"/>
              <w:rPr>
                <w:rFonts w:ascii="Tahoma" w:eastAsia="Times New Roman" w:hAnsi="Tahoma" w:cs="Tahoma"/>
                <w:sz w:val="20"/>
                <w:szCs w:val="20"/>
                <w:lang w:eastAsia="ru-RU"/>
              </w:rPr>
            </w:pPr>
          </w:p>
          <w:p w:rsidR="00EF26F2" w:rsidRPr="00FB59B8" w:rsidRDefault="00EF26F2" w:rsidP="00EF26F2">
            <w:pPr>
              <w:widowControl w:val="0"/>
              <w:snapToGrid w:val="0"/>
              <w:spacing w:after="0" w:line="240" w:lineRule="auto"/>
              <w:rPr>
                <w:rFonts w:ascii="Tahoma" w:eastAsia="Times New Roman" w:hAnsi="Tahoma" w:cs="Tahoma"/>
                <w:sz w:val="20"/>
                <w:szCs w:val="20"/>
                <w:lang w:eastAsia="ru-RU"/>
              </w:rPr>
            </w:pPr>
            <w:r w:rsidRPr="00FB59B8">
              <w:rPr>
                <w:rFonts w:ascii="Tahoma" w:eastAsia="Times New Roman" w:hAnsi="Tahoma" w:cs="Tahoma"/>
                <w:sz w:val="20"/>
                <w:szCs w:val="20"/>
                <w:lang w:eastAsia="ru-RU"/>
              </w:rPr>
              <w:t xml:space="preserve">ИНН/КПП </w:t>
            </w:r>
          </w:p>
          <w:p w:rsidR="00EF26F2" w:rsidRPr="00FB59B8" w:rsidRDefault="00EF26F2" w:rsidP="00EF26F2">
            <w:pPr>
              <w:autoSpaceDE w:val="0"/>
              <w:autoSpaceDN w:val="0"/>
              <w:adjustRightInd w:val="0"/>
              <w:spacing w:after="0" w:line="240" w:lineRule="auto"/>
              <w:jc w:val="both"/>
              <w:rPr>
                <w:rFonts w:ascii="Tahoma" w:eastAsia="Times New Roman" w:hAnsi="Tahoma" w:cs="Tahoma"/>
                <w:sz w:val="20"/>
                <w:szCs w:val="20"/>
                <w:lang w:eastAsia="ru-RU"/>
              </w:rPr>
            </w:pPr>
            <w:r w:rsidRPr="00FB59B8">
              <w:rPr>
                <w:rFonts w:ascii="Tahoma" w:eastAsia="Times New Roman" w:hAnsi="Tahoma" w:cs="Tahoma"/>
                <w:sz w:val="20"/>
                <w:szCs w:val="20"/>
                <w:lang w:eastAsia="ru-RU"/>
              </w:rPr>
              <w:t xml:space="preserve">ОГРН </w:t>
            </w:r>
          </w:p>
          <w:p w:rsidR="00EF26F2" w:rsidRPr="00FB59B8" w:rsidRDefault="00EF26F2" w:rsidP="00EF26F2">
            <w:pPr>
              <w:widowControl w:val="0"/>
              <w:snapToGrid w:val="0"/>
              <w:spacing w:after="0" w:line="240" w:lineRule="auto"/>
              <w:rPr>
                <w:rFonts w:ascii="Tahoma" w:eastAsia="Times New Roman" w:hAnsi="Tahoma" w:cs="Tahoma"/>
                <w:sz w:val="20"/>
                <w:szCs w:val="20"/>
                <w:lang w:eastAsia="ru-RU"/>
              </w:rPr>
            </w:pPr>
          </w:p>
          <w:p w:rsidR="00EF26F2" w:rsidRPr="00FB59B8" w:rsidRDefault="00EF26F2" w:rsidP="00EF26F2">
            <w:pPr>
              <w:widowControl w:val="0"/>
              <w:snapToGrid w:val="0"/>
              <w:spacing w:after="0" w:line="240" w:lineRule="auto"/>
              <w:rPr>
                <w:rFonts w:ascii="Tahoma" w:eastAsia="Times New Roman" w:hAnsi="Tahoma" w:cs="Tahoma"/>
                <w:sz w:val="20"/>
                <w:szCs w:val="20"/>
                <w:lang w:eastAsia="ru-RU"/>
              </w:rPr>
            </w:pPr>
          </w:p>
          <w:p w:rsidR="00EF26F2" w:rsidRPr="00FB59B8" w:rsidRDefault="00EF26F2" w:rsidP="00EF26F2">
            <w:pPr>
              <w:widowControl w:val="0"/>
              <w:snapToGrid w:val="0"/>
              <w:spacing w:after="0" w:line="240" w:lineRule="auto"/>
              <w:rPr>
                <w:rFonts w:ascii="Tahoma" w:eastAsia="Times New Roman" w:hAnsi="Tahoma" w:cs="Tahoma"/>
                <w:sz w:val="20"/>
                <w:szCs w:val="20"/>
                <w:lang w:eastAsia="ru-RU"/>
              </w:rPr>
            </w:pPr>
            <w:r w:rsidRPr="00FB59B8">
              <w:rPr>
                <w:rFonts w:ascii="Tahoma" w:eastAsia="Times New Roman" w:hAnsi="Tahoma" w:cs="Tahoma"/>
                <w:sz w:val="20"/>
                <w:szCs w:val="20"/>
                <w:lang w:eastAsia="ru-RU"/>
              </w:rPr>
              <w:t xml:space="preserve">Телефон/факс: </w:t>
            </w:r>
          </w:p>
          <w:p w:rsidR="00EF26F2" w:rsidRPr="00FB59B8" w:rsidRDefault="00EF26F2" w:rsidP="00EF26F2">
            <w:pPr>
              <w:widowControl w:val="0"/>
              <w:snapToGrid w:val="0"/>
              <w:spacing w:after="0" w:line="240" w:lineRule="auto"/>
              <w:rPr>
                <w:rFonts w:ascii="Tahoma" w:eastAsia="Times New Roman" w:hAnsi="Tahoma" w:cs="Tahoma"/>
                <w:sz w:val="20"/>
                <w:szCs w:val="20"/>
                <w:lang w:eastAsia="ru-RU"/>
              </w:rPr>
            </w:pPr>
            <w:r w:rsidRPr="00FB59B8">
              <w:rPr>
                <w:rFonts w:ascii="Tahoma" w:eastAsia="Times New Roman" w:hAnsi="Tahoma" w:cs="Tahoma"/>
                <w:sz w:val="20"/>
                <w:szCs w:val="20"/>
                <w:lang w:val="en-US" w:eastAsia="ru-RU"/>
              </w:rPr>
              <w:t>e</w:t>
            </w:r>
            <w:r w:rsidRPr="00FB59B8">
              <w:rPr>
                <w:rFonts w:ascii="Tahoma" w:eastAsia="Times New Roman" w:hAnsi="Tahoma" w:cs="Tahoma"/>
                <w:sz w:val="20"/>
                <w:szCs w:val="20"/>
                <w:lang w:eastAsia="ru-RU"/>
              </w:rPr>
              <w:t>-</w:t>
            </w:r>
            <w:r w:rsidRPr="00FB59B8">
              <w:rPr>
                <w:rFonts w:ascii="Tahoma" w:eastAsia="Times New Roman" w:hAnsi="Tahoma" w:cs="Tahoma"/>
                <w:sz w:val="20"/>
                <w:szCs w:val="20"/>
                <w:lang w:val="en-US" w:eastAsia="ru-RU"/>
              </w:rPr>
              <w:t>mail</w:t>
            </w:r>
            <w:r w:rsidRPr="00FB59B8">
              <w:rPr>
                <w:rFonts w:ascii="Tahoma" w:eastAsia="Times New Roman" w:hAnsi="Tahoma" w:cs="Tahoma"/>
                <w:sz w:val="20"/>
                <w:szCs w:val="20"/>
                <w:lang w:eastAsia="ru-RU"/>
              </w:rPr>
              <w:t>:</w:t>
            </w:r>
          </w:p>
          <w:p w:rsidR="00EF26F2" w:rsidRPr="00FB59B8" w:rsidRDefault="00EF26F2" w:rsidP="00EF26F2">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Юридический адрес: </w:t>
            </w: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rsidR="00EF26F2" w:rsidRPr="00FB59B8" w:rsidRDefault="00EF26F2" w:rsidP="00EF26F2">
            <w:pPr>
              <w:pStyle w:val="ConsNormal"/>
              <w:ind w:firstLine="0"/>
              <w:rPr>
                <w:rFonts w:ascii="Tahoma" w:hAnsi="Tahoma" w:cs="Tahoma"/>
              </w:rPr>
            </w:pPr>
            <w:r w:rsidRPr="00FB59B8">
              <w:rPr>
                <w:rFonts w:ascii="Tahoma" w:hAnsi="Tahoma" w:cs="Tahoma"/>
              </w:rPr>
              <w:t xml:space="preserve">Наименование филиала: </w:t>
            </w:r>
          </w:p>
          <w:p w:rsidR="00EF26F2" w:rsidRPr="00FB59B8" w:rsidRDefault="00EF26F2" w:rsidP="00EF26F2">
            <w:pPr>
              <w:pStyle w:val="ConsNormal"/>
              <w:ind w:firstLine="0"/>
              <w:rPr>
                <w:rFonts w:ascii="Tahoma" w:hAnsi="Tahoma" w:cs="Tahoma"/>
              </w:rPr>
            </w:pPr>
            <w:r w:rsidRPr="00FB59B8">
              <w:rPr>
                <w:rFonts w:ascii="Tahoma" w:hAnsi="Tahoma" w:cs="Tahoma"/>
              </w:rPr>
              <w:t>Свердловский филиал АО «ЭнергосбыТ Плюс»</w:t>
            </w:r>
          </w:p>
          <w:p w:rsidR="00EF26F2" w:rsidRPr="00FB59B8" w:rsidRDefault="00EF26F2" w:rsidP="00EF26F2">
            <w:pPr>
              <w:pStyle w:val="ConsNormal"/>
              <w:ind w:firstLine="0"/>
              <w:rPr>
                <w:rFonts w:ascii="Tahoma" w:hAnsi="Tahoma" w:cs="Tahoma"/>
              </w:rPr>
            </w:pPr>
            <w:r w:rsidRPr="00FB59B8">
              <w:rPr>
                <w:rFonts w:ascii="Tahoma" w:hAnsi="Tahoma" w:cs="Tahoma"/>
              </w:rPr>
              <w:t>Почтовый адрес филиала: 620075, г. Екатеринбург, ул. Кузнечная, 92</w:t>
            </w:r>
          </w:p>
          <w:p w:rsidR="00EF26F2" w:rsidRPr="00FB59B8" w:rsidRDefault="00EF26F2" w:rsidP="00EF26F2">
            <w:pPr>
              <w:pStyle w:val="ConsNormal"/>
              <w:ind w:firstLine="0"/>
              <w:rPr>
                <w:rFonts w:ascii="Tahoma" w:hAnsi="Tahoma" w:cs="Tahoma"/>
              </w:rPr>
            </w:pPr>
            <w:r w:rsidRPr="00FB59B8">
              <w:rPr>
                <w:rFonts w:ascii="Tahoma" w:hAnsi="Tahoma" w:cs="Tahoma"/>
              </w:rPr>
              <w:t>Телефон/факс: (343) 355-89-24 / (343) 355-03-06</w:t>
            </w:r>
          </w:p>
          <w:p w:rsidR="00EF26F2" w:rsidRPr="00FB59B8" w:rsidRDefault="00EF26F2" w:rsidP="00EF26F2">
            <w:pPr>
              <w:pStyle w:val="ConsNormal"/>
              <w:ind w:firstLine="0"/>
              <w:rPr>
                <w:rFonts w:ascii="Tahoma" w:hAnsi="Tahoma" w:cs="Tahoma"/>
              </w:rPr>
            </w:pPr>
            <w:r w:rsidRPr="00FB59B8">
              <w:rPr>
                <w:rFonts w:ascii="Tahoma" w:hAnsi="Tahoma" w:cs="Tahoma"/>
              </w:rPr>
              <w:t>ИНН/КПП 5612042824/667043001</w:t>
            </w:r>
          </w:p>
          <w:p w:rsidR="00EF26F2" w:rsidRPr="00FB59B8" w:rsidRDefault="00EF26F2" w:rsidP="00EF26F2">
            <w:pPr>
              <w:pStyle w:val="ConsPlusNonformat"/>
              <w:widowControl/>
              <w:jc w:val="both"/>
              <w:rPr>
                <w:rFonts w:ascii="Tahoma" w:hAnsi="Tahoma" w:cs="Tahoma"/>
              </w:rPr>
            </w:pPr>
            <w:r w:rsidRPr="00FB59B8">
              <w:rPr>
                <w:rFonts w:ascii="Tahoma" w:hAnsi="Tahoma" w:cs="Tahoma"/>
              </w:rPr>
              <w:t>ОГРН 1055612021981 ОКПО 44125694</w:t>
            </w:r>
          </w:p>
          <w:p w:rsidR="00EF26F2" w:rsidRPr="00FB59B8" w:rsidRDefault="00EF26F2" w:rsidP="00EF26F2">
            <w:pPr>
              <w:autoSpaceDE w:val="0"/>
              <w:autoSpaceDN w:val="0"/>
              <w:spacing w:after="0" w:line="240" w:lineRule="auto"/>
              <w:rPr>
                <w:rFonts w:ascii="Tahoma" w:eastAsia="Times New Roman" w:hAnsi="Tahoma" w:cs="Tahoma"/>
                <w:spacing w:val="-3"/>
                <w:sz w:val="20"/>
                <w:szCs w:val="20"/>
                <w:lang w:eastAsia="ru-RU"/>
              </w:rPr>
            </w:pPr>
          </w:p>
        </w:tc>
      </w:tr>
      <w:tr w:rsidR="00EF26F2" w:rsidRPr="00871EDA" w:rsidTr="00646BFD">
        <w:trPr>
          <w:trHeight w:val="329"/>
        </w:trPr>
        <w:tc>
          <w:tcPr>
            <w:tcW w:w="5213" w:type="dxa"/>
          </w:tcPr>
          <w:p w:rsidR="00EF26F2" w:rsidRPr="00FB59B8" w:rsidRDefault="00EF26F2" w:rsidP="00EF26F2">
            <w:pPr>
              <w:widowControl w:val="0"/>
              <w:snapToGrid w:val="0"/>
              <w:spacing w:after="0" w:line="240" w:lineRule="auto"/>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Банковские реквизиты: </w:t>
            </w:r>
          </w:p>
          <w:p w:rsidR="00EF26F2" w:rsidRPr="00FB59B8" w:rsidRDefault="00EF26F2" w:rsidP="00EF26F2">
            <w:pPr>
              <w:widowControl w:val="0"/>
              <w:snapToGrid w:val="0"/>
              <w:spacing w:after="0" w:line="240" w:lineRule="auto"/>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________________________</w:t>
            </w:r>
          </w:p>
          <w:p w:rsidR="00EF26F2" w:rsidRPr="00FB59B8" w:rsidRDefault="00EF26F2" w:rsidP="00EF26F2">
            <w:pPr>
              <w:widowControl w:val="0"/>
              <w:snapToGrid w:val="0"/>
              <w:spacing w:after="0" w:line="240" w:lineRule="auto"/>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р/с </w:t>
            </w: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к/с </w:t>
            </w: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БИК</w:t>
            </w:r>
          </w:p>
          <w:p w:rsidR="00EF26F2" w:rsidRPr="00FB59B8" w:rsidRDefault="00EF26F2" w:rsidP="00EF26F2">
            <w:pPr>
              <w:widowControl w:val="0"/>
              <w:spacing w:after="0" w:line="240" w:lineRule="auto"/>
              <w:jc w:val="both"/>
              <w:rPr>
                <w:rFonts w:ascii="Tahoma" w:eastAsia="Times New Roman" w:hAnsi="Tahoma" w:cs="Tahoma"/>
                <w:sz w:val="20"/>
                <w:szCs w:val="20"/>
                <w:lang w:eastAsia="ru-RU"/>
              </w:rPr>
            </w:pPr>
          </w:p>
        </w:tc>
        <w:tc>
          <w:tcPr>
            <w:tcW w:w="5413" w:type="dxa"/>
          </w:tcPr>
          <w:p w:rsidR="00EF26F2" w:rsidRPr="00FB59B8" w:rsidRDefault="00EF26F2" w:rsidP="00EF26F2">
            <w:pPr>
              <w:widowControl w:val="0"/>
              <w:snapToGrid w:val="0"/>
              <w:spacing w:after="0" w:line="240" w:lineRule="auto"/>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Банковские реквизиты: </w:t>
            </w:r>
          </w:p>
          <w:p w:rsidR="00EF26F2" w:rsidRPr="00FB59B8" w:rsidRDefault="00EF26F2" w:rsidP="00EF26F2">
            <w:pPr>
              <w:widowControl w:val="0"/>
              <w:snapToGrid w:val="0"/>
              <w:spacing w:after="0" w:line="240" w:lineRule="auto"/>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ПАО «Газпромбанк»</w:t>
            </w:r>
          </w:p>
          <w:p w:rsidR="00EF26F2" w:rsidRPr="00FB59B8" w:rsidRDefault="00EF26F2" w:rsidP="00EF26F2">
            <w:pPr>
              <w:widowControl w:val="0"/>
              <w:snapToGrid w:val="0"/>
              <w:spacing w:after="0" w:line="240" w:lineRule="auto"/>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р/с 40702810400000068562 в </w:t>
            </w: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 xml:space="preserve"> К/с 30101810200000000823, </w:t>
            </w:r>
          </w:p>
          <w:p w:rsidR="00EF26F2" w:rsidRPr="00FB59B8" w:rsidRDefault="00EF26F2" w:rsidP="00EF26F2">
            <w:pPr>
              <w:widowControl w:val="0"/>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БИК 044525823</w:t>
            </w:r>
            <w:r w:rsidRPr="00FB59B8">
              <w:rPr>
                <w:rFonts w:ascii="Tahoma" w:eastAsia="Times New Roman" w:hAnsi="Tahoma" w:cs="Tahoma"/>
                <w:sz w:val="24"/>
                <w:szCs w:val="24"/>
                <w:lang w:eastAsia="ru-RU"/>
              </w:rPr>
              <w:t xml:space="preserve">  </w:t>
            </w:r>
          </w:p>
        </w:tc>
      </w:tr>
      <w:tr w:rsidR="00EF26F2" w:rsidRPr="00FA73A3" w:rsidTr="00646BFD">
        <w:trPr>
          <w:trHeight w:val="812"/>
        </w:trPr>
        <w:tc>
          <w:tcPr>
            <w:tcW w:w="5213" w:type="dxa"/>
          </w:tcPr>
          <w:p w:rsidR="00EF26F2" w:rsidRPr="00FB59B8" w:rsidRDefault="00EF26F2" w:rsidP="00EF26F2">
            <w:pPr>
              <w:widowControl w:val="0"/>
              <w:shd w:val="clear" w:color="auto" w:fill="FFFFFF"/>
              <w:spacing w:after="0" w:line="240" w:lineRule="auto"/>
              <w:jc w:val="both"/>
              <w:rPr>
                <w:rFonts w:ascii="Tahoma" w:hAnsi="Tahoma" w:cs="Tahoma"/>
                <w:spacing w:val="-3"/>
                <w:sz w:val="20"/>
                <w:szCs w:val="20"/>
              </w:rPr>
            </w:pPr>
          </w:p>
          <w:p w:rsidR="00EF26F2" w:rsidRPr="00FB59B8" w:rsidRDefault="00EF26F2" w:rsidP="00EF26F2">
            <w:pPr>
              <w:widowControl w:val="0"/>
              <w:shd w:val="clear" w:color="auto" w:fill="FFFFFF"/>
              <w:spacing w:after="0" w:line="240" w:lineRule="auto"/>
              <w:jc w:val="both"/>
              <w:rPr>
                <w:rFonts w:ascii="Tahoma" w:hAnsi="Tahoma" w:cs="Tahoma"/>
                <w:spacing w:val="-3"/>
                <w:sz w:val="20"/>
                <w:szCs w:val="20"/>
              </w:rPr>
            </w:pPr>
          </w:p>
          <w:p w:rsidR="00EF26F2" w:rsidRPr="00FB59B8" w:rsidRDefault="00EF26F2" w:rsidP="00EF26F2">
            <w:pPr>
              <w:widowControl w:val="0"/>
              <w:shd w:val="clear" w:color="auto" w:fill="FFFFFF"/>
              <w:spacing w:after="0" w:line="240" w:lineRule="auto"/>
              <w:jc w:val="both"/>
              <w:rPr>
                <w:rFonts w:ascii="Tahoma" w:hAnsi="Tahoma" w:cs="Tahoma"/>
                <w:spacing w:val="-3"/>
                <w:sz w:val="20"/>
                <w:szCs w:val="20"/>
              </w:rPr>
            </w:pPr>
            <w:r w:rsidRPr="00FB59B8">
              <w:rPr>
                <w:rFonts w:ascii="Tahoma" w:hAnsi="Tahoma" w:cs="Tahoma"/>
                <w:spacing w:val="-3"/>
                <w:sz w:val="20"/>
                <w:szCs w:val="20"/>
              </w:rPr>
              <w:t>______________________/___________________</w:t>
            </w:r>
            <w:r w:rsidRPr="00FB59B8">
              <w:rPr>
                <w:rFonts w:ascii="Tahoma" w:eastAsia="Times New Roman" w:hAnsi="Tahoma" w:cs="Tahoma"/>
                <w:spacing w:val="-3"/>
                <w:sz w:val="20"/>
                <w:szCs w:val="20"/>
                <w:lang w:eastAsia="ru-RU"/>
              </w:rPr>
              <w:t>/</w:t>
            </w:r>
            <w:r w:rsidRPr="00FB59B8">
              <w:rPr>
                <w:rFonts w:ascii="Tahoma" w:hAnsi="Tahoma" w:cs="Tahoma"/>
                <w:spacing w:val="-3"/>
                <w:sz w:val="20"/>
                <w:szCs w:val="20"/>
              </w:rPr>
              <w:t xml:space="preserve"> </w:t>
            </w:r>
          </w:p>
          <w:p w:rsidR="00EF26F2" w:rsidRPr="00FB59B8" w:rsidRDefault="00EF26F2" w:rsidP="00EF26F2">
            <w:pPr>
              <w:widowControl w:val="0"/>
              <w:spacing w:after="0" w:line="240" w:lineRule="auto"/>
              <w:jc w:val="both"/>
              <w:rPr>
                <w:rFonts w:ascii="Tahoma" w:hAnsi="Tahoma" w:cs="Tahoma"/>
                <w:spacing w:val="-3"/>
                <w:sz w:val="20"/>
                <w:szCs w:val="20"/>
              </w:rPr>
            </w:pPr>
            <w:r w:rsidRPr="00FB59B8">
              <w:rPr>
                <w:rFonts w:ascii="Tahoma" w:hAnsi="Tahoma" w:cs="Tahoma"/>
                <w:spacing w:val="-3"/>
                <w:sz w:val="20"/>
                <w:szCs w:val="20"/>
              </w:rPr>
              <w:t>м.п.</w:t>
            </w:r>
          </w:p>
          <w:p w:rsidR="00EF26F2" w:rsidRPr="00FB59B8" w:rsidRDefault="00EF26F2" w:rsidP="00EF26F2">
            <w:pPr>
              <w:widowControl w:val="0"/>
              <w:spacing w:after="0" w:line="240" w:lineRule="auto"/>
              <w:jc w:val="both"/>
              <w:rPr>
                <w:rFonts w:ascii="Tahoma" w:hAnsi="Tahoma" w:cs="Tahoma"/>
                <w:spacing w:val="-3"/>
                <w:sz w:val="20"/>
                <w:szCs w:val="20"/>
              </w:rPr>
            </w:pPr>
          </w:p>
          <w:p w:rsidR="00EF26F2" w:rsidRPr="00FB59B8" w:rsidRDefault="00EF26F2" w:rsidP="00EF26F2">
            <w:pPr>
              <w:widowControl w:val="0"/>
              <w:shd w:val="clear" w:color="auto" w:fill="FFFFFF"/>
              <w:spacing w:after="0" w:line="240" w:lineRule="auto"/>
              <w:jc w:val="both"/>
              <w:rPr>
                <w:rFonts w:ascii="Tahoma" w:hAnsi="Tahoma" w:cs="Tahoma"/>
                <w:spacing w:val="-3"/>
                <w:sz w:val="20"/>
                <w:szCs w:val="20"/>
              </w:rPr>
            </w:pPr>
            <w:r w:rsidRPr="00FB59B8">
              <w:rPr>
                <w:rFonts w:ascii="Tahoma" w:eastAsia="Times New Roman" w:hAnsi="Tahoma" w:cs="Tahoma"/>
                <w:spacing w:val="-3"/>
                <w:sz w:val="20"/>
                <w:szCs w:val="20"/>
                <w:lang w:eastAsia="ru-RU"/>
              </w:rPr>
              <w:t>«_____»  _________________ 202_ г.</w:t>
            </w:r>
          </w:p>
        </w:tc>
        <w:tc>
          <w:tcPr>
            <w:tcW w:w="5413" w:type="dxa"/>
          </w:tcPr>
          <w:p w:rsidR="00EF26F2" w:rsidRPr="00FB59B8" w:rsidRDefault="00EF26F2" w:rsidP="00EF26F2">
            <w:pPr>
              <w:widowControl w:val="0"/>
              <w:shd w:val="clear" w:color="auto" w:fill="FFFFFF"/>
              <w:spacing w:after="0" w:line="240" w:lineRule="auto"/>
              <w:jc w:val="both"/>
              <w:rPr>
                <w:rFonts w:ascii="Tahoma" w:eastAsia="Times New Roman" w:hAnsi="Tahoma" w:cs="Tahoma"/>
                <w:spacing w:val="-3"/>
                <w:sz w:val="20"/>
                <w:szCs w:val="20"/>
                <w:lang w:eastAsia="ru-RU"/>
              </w:rPr>
            </w:pPr>
          </w:p>
          <w:p w:rsidR="00EF26F2" w:rsidRPr="00FB59B8" w:rsidRDefault="00EF26F2" w:rsidP="00EF26F2">
            <w:pPr>
              <w:widowControl w:val="0"/>
              <w:shd w:val="clear" w:color="auto" w:fill="FFFFFF"/>
              <w:spacing w:after="0" w:line="240" w:lineRule="auto"/>
              <w:jc w:val="both"/>
              <w:rPr>
                <w:rFonts w:ascii="Tahoma" w:eastAsia="Times New Roman" w:hAnsi="Tahoma" w:cs="Tahoma"/>
                <w:spacing w:val="-3"/>
                <w:sz w:val="20"/>
                <w:szCs w:val="20"/>
                <w:lang w:eastAsia="ru-RU"/>
              </w:rPr>
            </w:pPr>
          </w:p>
          <w:p w:rsidR="00EF26F2" w:rsidRPr="00FB59B8" w:rsidRDefault="00EF26F2" w:rsidP="00EF26F2">
            <w:pPr>
              <w:widowControl w:val="0"/>
              <w:shd w:val="clear" w:color="auto" w:fill="FFFFFF"/>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____________________________/</w:t>
            </w:r>
            <w:r w:rsidR="00FB59B8">
              <w:rPr>
                <w:rFonts w:ascii="Tahoma" w:eastAsia="Times New Roman" w:hAnsi="Tahoma" w:cs="Tahoma"/>
                <w:spacing w:val="-3"/>
                <w:sz w:val="20"/>
                <w:szCs w:val="20"/>
                <w:lang w:eastAsia="ru-RU"/>
              </w:rPr>
              <w:t xml:space="preserve"> Г</w:t>
            </w:r>
            <w:r w:rsidRPr="00FB59B8">
              <w:rPr>
                <w:rFonts w:ascii="Tahoma" w:eastAsia="Times New Roman" w:hAnsi="Tahoma" w:cs="Tahoma"/>
                <w:spacing w:val="-3"/>
                <w:sz w:val="20"/>
                <w:szCs w:val="20"/>
                <w:lang w:eastAsia="ru-RU"/>
              </w:rPr>
              <w:t xml:space="preserve">.А. </w:t>
            </w:r>
            <w:r w:rsidR="00FB59B8">
              <w:rPr>
                <w:rFonts w:ascii="Tahoma" w:eastAsia="Times New Roman" w:hAnsi="Tahoma" w:cs="Tahoma"/>
                <w:spacing w:val="-3"/>
                <w:sz w:val="20"/>
                <w:szCs w:val="20"/>
                <w:lang w:eastAsia="ru-RU"/>
              </w:rPr>
              <w:t>Козл</w:t>
            </w:r>
            <w:r w:rsidRPr="00FB59B8">
              <w:rPr>
                <w:rFonts w:ascii="Tahoma" w:eastAsia="Times New Roman" w:hAnsi="Tahoma" w:cs="Tahoma"/>
                <w:spacing w:val="-3"/>
                <w:sz w:val="20"/>
                <w:szCs w:val="20"/>
                <w:lang w:eastAsia="ru-RU"/>
              </w:rPr>
              <w:t>ов/</w:t>
            </w:r>
          </w:p>
          <w:p w:rsidR="00EF26F2" w:rsidRPr="00FB59B8" w:rsidRDefault="00EF26F2" w:rsidP="00EF26F2">
            <w:pPr>
              <w:widowControl w:val="0"/>
              <w:shd w:val="clear" w:color="auto" w:fill="FFFFFF"/>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м.п.</w:t>
            </w:r>
          </w:p>
          <w:p w:rsidR="00EF26F2" w:rsidRPr="00FB59B8" w:rsidRDefault="00EF26F2" w:rsidP="00EF26F2">
            <w:pPr>
              <w:widowControl w:val="0"/>
              <w:shd w:val="clear" w:color="auto" w:fill="FFFFFF"/>
              <w:spacing w:after="0" w:line="240" w:lineRule="auto"/>
              <w:jc w:val="both"/>
              <w:rPr>
                <w:rFonts w:ascii="Tahoma" w:eastAsia="Times New Roman" w:hAnsi="Tahoma" w:cs="Tahoma"/>
                <w:spacing w:val="-3"/>
                <w:sz w:val="20"/>
                <w:szCs w:val="20"/>
                <w:lang w:eastAsia="ru-RU"/>
              </w:rPr>
            </w:pPr>
          </w:p>
          <w:p w:rsidR="00EF26F2" w:rsidRPr="00FB59B8" w:rsidRDefault="00EF26F2" w:rsidP="00EF26F2">
            <w:pPr>
              <w:widowControl w:val="0"/>
              <w:shd w:val="clear" w:color="auto" w:fill="FFFFFF"/>
              <w:spacing w:after="0" w:line="240" w:lineRule="auto"/>
              <w:jc w:val="both"/>
              <w:rPr>
                <w:rFonts w:ascii="Tahoma" w:eastAsia="Times New Roman" w:hAnsi="Tahoma" w:cs="Tahoma"/>
                <w:spacing w:val="-3"/>
                <w:sz w:val="20"/>
                <w:szCs w:val="20"/>
                <w:lang w:eastAsia="ru-RU"/>
              </w:rPr>
            </w:pPr>
            <w:r w:rsidRPr="00FB59B8">
              <w:rPr>
                <w:rFonts w:ascii="Tahoma" w:eastAsia="Times New Roman" w:hAnsi="Tahoma" w:cs="Tahoma"/>
                <w:spacing w:val="-3"/>
                <w:sz w:val="20"/>
                <w:szCs w:val="20"/>
                <w:lang w:eastAsia="ru-RU"/>
              </w:rPr>
              <w:t>«_____»  _________________ 202_ г.</w:t>
            </w:r>
          </w:p>
        </w:tc>
      </w:tr>
      <w:tr w:rsidR="00EF26F2" w:rsidRPr="00FA73A3" w:rsidTr="00646BFD">
        <w:trPr>
          <w:trHeight w:val="483"/>
        </w:trPr>
        <w:tc>
          <w:tcPr>
            <w:tcW w:w="5213" w:type="dxa"/>
          </w:tcPr>
          <w:p w:rsidR="00EF26F2" w:rsidRPr="00FA73A3" w:rsidRDefault="00EF26F2" w:rsidP="00EF26F2">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EF26F2" w:rsidRPr="00FA73A3" w:rsidRDefault="00EF26F2" w:rsidP="00EF26F2">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E411A">
        <w:rPr>
          <w:rFonts w:ascii="Tahoma" w:eastAsia="Times New Roman" w:hAnsi="Tahoma" w:cs="Tahoma"/>
          <w:sz w:val="20"/>
          <w:szCs w:val="20"/>
          <w:lang w:eastAsia="ru-RU"/>
        </w:rPr>
        <w:t>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FB59B8">
                    <w:rPr>
                      <w:rFonts w:ascii="Tahoma" w:hAnsi="Tahoma" w:cs="Tahoma"/>
                      <w:sz w:val="20"/>
                      <w:szCs w:val="20"/>
                    </w:rPr>
                    <w:t>Г</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FB59B8">
                    <w:rPr>
                      <w:rFonts w:ascii="Tahoma" w:hAnsi="Tahoma" w:cs="Tahoma"/>
                      <w:sz w:val="20"/>
                      <w:szCs w:val="20"/>
                    </w:rPr>
                    <w:t>Коз</w:t>
                  </w:r>
                  <w:r w:rsidR="00D97173" w:rsidRPr="00871EDA">
                    <w:rPr>
                      <w:rFonts w:ascii="Tahoma" w:hAnsi="Tahoma" w:cs="Tahoma"/>
                      <w:sz w:val="20"/>
                      <w:szCs w:val="20"/>
                    </w:rPr>
                    <w:t>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1E411A" w:rsidRDefault="001E411A" w:rsidP="001E411A">
      <w:pPr>
        <w:ind w:firstLine="567"/>
        <w:jc w:val="center"/>
        <w:rPr>
          <w:rFonts w:ascii="Tahoma" w:eastAsia="Times New Roman" w:hAnsi="Tahoma" w:cs="Tahoma"/>
        </w:rPr>
      </w:pPr>
      <w:r>
        <w:rPr>
          <w:rFonts w:ascii="Tahoma" w:eastAsia="Times New Roman" w:hAnsi="Tahoma" w:cs="Tahoma"/>
        </w:rPr>
        <w:t>н</w:t>
      </w:r>
      <w:r w:rsidRPr="003B3A87">
        <w:rPr>
          <w:rFonts w:ascii="Tahoma" w:eastAsia="Times New Roman" w:hAnsi="Tahoma" w:cs="Tahoma"/>
        </w:rPr>
        <w:t xml:space="preserve">а выполнение </w:t>
      </w:r>
      <w:r w:rsidRPr="00E308C1">
        <w:rPr>
          <w:rFonts w:ascii="Tahoma" w:eastAsia="Times New Roman" w:hAnsi="Tahoma" w:cs="Tahoma"/>
        </w:rPr>
        <w:t xml:space="preserve">работ по </w:t>
      </w:r>
      <w:r w:rsidRPr="00E308C1">
        <w:rPr>
          <w:rFonts w:ascii="Tahoma" w:eastAsia="Times New Roman" w:hAnsi="Tahoma" w:cs="Tahoma"/>
          <w:lang w:eastAsia="ar-SA"/>
        </w:rPr>
        <w:t>перепрограммированию приборов учета электрической энергии</w:t>
      </w:r>
      <w:r w:rsidRPr="00E308C1">
        <w:rPr>
          <w:rFonts w:ascii="Tahoma" w:eastAsia="Times New Roman" w:hAnsi="Tahoma" w:cs="Tahoma"/>
        </w:rPr>
        <w:t xml:space="preserve"> на территории </w:t>
      </w:r>
      <w:r w:rsidR="008A2C7C">
        <w:rPr>
          <w:rFonts w:ascii="Tahoma" w:eastAsia="Times New Roman" w:hAnsi="Tahoma" w:cs="Tahoma"/>
        </w:rPr>
        <w:t>Северного</w:t>
      </w:r>
      <w:r w:rsidRPr="00E308C1">
        <w:rPr>
          <w:rFonts w:ascii="Tahoma" w:eastAsia="Times New Roman" w:hAnsi="Tahoma" w:cs="Tahoma"/>
        </w:rPr>
        <w:t xml:space="preserve">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1E411A" w:rsidRPr="005E151E" w:rsidTr="001E411A">
        <w:trPr>
          <w:trHeight w:val="648"/>
        </w:trPr>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1887" w:type="dxa"/>
            <w:vAlign w:val="center"/>
          </w:tcPr>
          <w:p w:rsidR="001E411A" w:rsidRPr="005E151E" w:rsidRDefault="001E411A" w:rsidP="001E411A">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tc>
        <w:tc>
          <w:tcPr>
            <w:tcW w:w="7513"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1E411A" w:rsidRPr="005E151E" w:rsidTr="001E411A">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1887" w:type="dxa"/>
            <w:vAlign w:val="center"/>
            <w:hideMark/>
          </w:tcPr>
          <w:p w:rsidR="001E411A" w:rsidRPr="009F4C37" w:rsidRDefault="001E411A" w:rsidP="00B76E61">
            <w:pPr>
              <w:jc w:val="center"/>
              <w:rPr>
                <w:rFonts w:ascii="Tahoma" w:eastAsia="Times New Roman" w:hAnsi="Tahoma" w:cs="Tahoma"/>
                <w:sz w:val="20"/>
                <w:szCs w:val="20"/>
              </w:rPr>
            </w:pPr>
            <w:r w:rsidRPr="009F4C37">
              <w:rPr>
                <w:rFonts w:ascii="Tahoma" w:eastAsia="Times New Roman" w:hAnsi="Tahoma" w:cs="Tahoma"/>
                <w:sz w:val="20"/>
                <w:szCs w:val="20"/>
              </w:rPr>
              <w:t>Объект закупки</w:t>
            </w:r>
          </w:p>
        </w:tc>
        <w:tc>
          <w:tcPr>
            <w:tcW w:w="7513" w:type="dxa"/>
            <w:vAlign w:val="center"/>
            <w:hideMark/>
          </w:tcPr>
          <w:p w:rsidR="001E411A" w:rsidRPr="009F4C37" w:rsidRDefault="001E411A" w:rsidP="008A2C7C">
            <w:pPr>
              <w:ind w:left="37"/>
              <w:jc w:val="both"/>
              <w:rPr>
                <w:rFonts w:ascii="Tahoma" w:eastAsia="Times New Roman" w:hAnsi="Tahoma" w:cs="Tahoma"/>
                <w:sz w:val="20"/>
                <w:szCs w:val="20"/>
              </w:rPr>
            </w:pPr>
            <w:r w:rsidRPr="009F4C37">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9F4C37">
              <w:rPr>
                <w:rFonts w:ascii="Tahoma" w:eastAsia="Times New Roman" w:hAnsi="Tahoma" w:cs="Tahoma"/>
                <w:sz w:val="20"/>
                <w:szCs w:val="20"/>
              </w:rPr>
              <w:t xml:space="preserve"> </w:t>
            </w:r>
            <w:r w:rsidR="008A2C7C">
              <w:rPr>
                <w:rFonts w:ascii="Tahoma" w:eastAsia="Times New Roman" w:hAnsi="Tahoma" w:cs="Tahoma"/>
                <w:sz w:val="20"/>
                <w:szCs w:val="20"/>
              </w:rPr>
              <w:t>Северного о</w:t>
            </w:r>
            <w:r w:rsidRPr="009F4C37">
              <w:rPr>
                <w:rFonts w:ascii="Tahoma" w:eastAsia="Times New Roman" w:hAnsi="Tahoma" w:cs="Tahoma"/>
                <w:sz w:val="20"/>
                <w:szCs w:val="20"/>
              </w:rPr>
              <w:t>тделения Свердловского филиала АО «ЭнергосбыТ Плюс»</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1887" w:type="dxa"/>
            <w:vAlign w:val="center"/>
            <w:hideMark/>
          </w:tcPr>
          <w:p w:rsidR="00612CC0" w:rsidRPr="009F4C37" w:rsidRDefault="00612CC0" w:rsidP="00612CC0">
            <w:pPr>
              <w:jc w:val="center"/>
              <w:rPr>
                <w:rFonts w:ascii="Tahoma" w:eastAsia="Times New Roman" w:hAnsi="Tahoma" w:cs="Tahoma"/>
                <w:sz w:val="20"/>
                <w:szCs w:val="20"/>
              </w:rPr>
            </w:pPr>
            <w:r w:rsidRPr="009F4C37">
              <w:rPr>
                <w:rFonts w:ascii="Tahoma" w:eastAsia="Times New Roman" w:hAnsi="Tahoma" w:cs="Tahoma"/>
                <w:sz w:val="20"/>
                <w:szCs w:val="20"/>
              </w:rPr>
              <w:t>Место выполнения работ</w:t>
            </w:r>
          </w:p>
        </w:tc>
        <w:tc>
          <w:tcPr>
            <w:tcW w:w="7513" w:type="dxa"/>
            <w:vAlign w:val="center"/>
          </w:tcPr>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1887" w:type="dxa"/>
            <w:vAlign w:val="center"/>
            <w:hideMark/>
          </w:tcPr>
          <w:p w:rsidR="00612CC0" w:rsidRPr="009F4C37" w:rsidRDefault="00612CC0" w:rsidP="00612CC0">
            <w:pPr>
              <w:jc w:val="center"/>
              <w:rPr>
                <w:rFonts w:ascii="Tahoma" w:eastAsia="Times New Roman" w:hAnsi="Tahoma" w:cs="Tahoma"/>
                <w:sz w:val="20"/>
                <w:szCs w:val="20"/>
              </w:rPr>
            </w:pPr>
            <w:r w:rsidRPr="009F4C37">
              <w:rPr>
                <w:rFonts w:ascii="Tahoma" w:eastAsia="Times New Roman" w:hAnsi="Tahoma" w:cs="Tahoma"/>
                <w:sz w:val="20"/>
                <w:szCs w:val="20"/>
              </w:rPr>
              <w:t>Сроки (периоды) выполнения работ</w:t>
            </w:r>
          </w:p>
        </w:tc>
        <w:tc>
          <w:tcPr>
            <w:tcW w:w="7513" w:type="dxa"/>
            <w:vAlign w:val="center"/>
          </w:tcPr>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Общий срок выполнения работ:</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Окончание выполнения работ – не позднее «30» ноября 2023 г.</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1887" w:type="dxa"/>
            <w:vAlign w:val="center"/>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612CC0" w:rsidRPr="005E151E" w:rsidRDefault="00612CC0" w:rsidP="00612CC0">
            <w:pPr>
              <w:jc w:val="center"/>
              <w:rPr>
                <w:rFonts w:ascii="Tahoma" w:eastAsia="Times New Roman" w:hAnsi="Tahoma" w:cs="Tahoma"/>
                <w:sz w:val="20"/>
                <w:szCs w:val="20"/>
              </w:rPr>
            </w:pPr>
          </w:p>
        </w:tc>
        <w:tc>
          <w:tcPr>
            <w:tcW w:w="7513" w:type="dxa"/>
            <w:vAlign w:val="center"/>
          </w:tcPr>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Выполнение работ по перепрограммированию ПУ производится на объектах в соответствии с Заявками на выполнение работ (Приложение №3 к Договору).</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Отсутствует ответственность Заказчика за неполную выборку Работ в объеме ниже максимального значения стоимости договора.</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Работы выполняются с использованием оборудования, устройств сопряжения с ПУ, программного обеспечения и материалов Подрядчика.</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До начала работ на объекте Подрядчик проводит визуальное обследование ПУ на предмет подтверждения непригодности существующего ПУ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lastRenderedPageBreak/>
              <w:t xml:space="preserve">      В случае если Подрядчиком определено отсутствие технической возможности перепрограммирования ПУ на объекте подрядчик обязан произвести фотофиксацию и уведомить Заказчика путем оформления акта обследования с указанием причин отсутствия технической возможности перепрограммирования ПУ. Заказчик вправе заменить в Заявке на выполнение работ (Приложение №3 к Договору) данный ПУ на иной.</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Все затраты, связанные с доставкой и проживание рабочих и специалистов на объект, их проживание в течение необходимого для проведения Работ времени, экспертизой при приемке работ (в случае необходимости) производятся за счёт Подрядчика и отдельной оплате не подлежат.</w:t>
            </w:r>
          </w:p>
          <w:p w:rsidR="00612CC0" w:rsidRPr="00FB59B8" w:rsidRDefault="00612CC0" w:rsidP="00612CC0">
            <w:pPr>
              <w:contextualSpacing/>
              <w:jc w:val="both"/>
              <w:rPr>
                <w:rFonts w:ascii="Tahoma" w:hAnsi="Tahoma" w:cs="Tahoma"/>
                <w:sz w:val="20"/>
                <w:szCs w:val="20"/>
              </w:rPr>
            </w:pPr>
            <w:r w:rsidRPr="00FB59B8">
              <w:rPr>
                <w:rFonts w:ascii="Tahoma" w:hAnsi="Tahoma" w:cs="Tahoma"/>
                <w:sz w:val="20"/>
                <w:szCs w:val="20"/>
              </w:rPr>
              <w:t xml:space="preserve">     Подрядчик при проведении работ несет всю полноту ответственности:</w:t>
            </w:r>
          </w:p>
          <w:p w:rsidR="00612CC0" w:rsidRPr="00FB59B8" w:rsidRDefault="00612CC0" w:rsidP="00612CC0">
            <w:pPr>
              <w:ind w:left="131"/>
              <w:contextualSpacing/>
              <w:rPr>
                <w:rFonts w:ascii="Tahoma" w:hAnsi="Tahoma" w:cs="Tahoma"/>
                <w:sz w:val="20"/>
                <w:szCs w:val="20"/>
              </w:rPr>
            </w:pPr>
            <w:r w:rsidRPr="00FB59B8">
              <w:rPr>
                <w:rFonts w:ascii="Tahoma" w:hAnsi="Tahoma" w:cs="Tahoma"/>
                <w:sz w:val="20"/>
                <w:szCs w:val="20"/>
              </w:rPr>
              <w:t>- за правильную идентификацию элементов электроустановок;</w:t>
            </w:r>
          </w:p>
          <w:p w:rsidR="00612CC0" w:rsidRPr="00FB59B8" w:rsidRDefault="00612CC0" w:rsidP="00612CC0">
            <w:pPr>
              <w:ind w:left="720" w:hanging="589"/>
              <w:contextualSpacing/>
              <w:rPr>
                <w:rFonts w:ascii="Tahoma" w:hAnsi="Tahoma" w:cs="Tahoma"/>
                <w:sz w:val="20"/>
                <w:szCs w:val="20"/>
              </w:rPr>
            </w:pPr>
            <w:r w:rsidRPr="00FB59B8">
              <w:rPr>
                <w:rFonts w:ascii="Tahoma" w:hAnsi="Tahoma" w:cs="Tahoma"/>
                <w:sz w:val="20"/>
                <w:szCs w:val="20"/>
              </w:rPr>
              <w:t>- полноту выполненных работ;</w:t>
            </w:r>
          </w:p>
          <w:p w:rsidR="00612CC0" w:rsidRPr="00FB59B8" w:rsidRDefault="00612CC0" w:rsidP="00612CC0">
            <w:pPr>
              <w:ind w:left="720" w:hanging="589"/>
              <w:contextualSpacing/>
              <w:rPr>
                <w:rFonts w:ascii="Tahoma" w:hAnsi="Tahoma" w:cs="Tahoma"/>
                <w:sz w:val="20"/>
                <w:szCs w:val="20"/>
              </w:rPr>
            </w:pPr>
            <w:r w:rsidRPr="00FB59B8">
              <w:rPr>
                <w:rFonts w:ascii="Tahoma" w:hAnsi="Tahoma" w:cs="Tahoma"/>
                <w:sz w:val="20"/>
                <w:szCs w:val="20"/>
              </w:rPr>
              <w:t>- достоверность полученных результатов;</w:t>
            </w:r>
          </w:p>
          <w:p w:rsidR="00612CC0" w:rsidRPr="00FB59B8" w:rsidRDefault="00612CC0" w:rsidP="00612CC0">
            <w:pPr>
              <w:ind w:left="131"/>
              <w:contextualSpacing/>
              <w:jc w:val="both"/>
              <w:rPr>
                <w:rFonts w:ascii="Tahoma" w:hAnsi="Tahoma" w:cs="Tahoma"/>
                <w:sz w:val="20"/>
                <w:szCs w:val="20"/>
              </w:rPr>
            </w:pPr>
            <w:r w:rsidRPr="00FB59B8">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612CC0" w:rsidRPr="00FB59B8" w:rsidRDefault="00612CC0" w:rsidP="00612CC0">
            <w:pPr>
              <w:ind w:left="131"/>
              <w:contextualSpacing/>
              <w:jc w:val="both"/>
              <w:rPr>
                <w:rFonts w:ascii="Tahoma" w:hAnsi="Tahoma" w:cs="Tahoma"/>
                <w:sz w:val="20"/>
                <w:szCs w:val="20"/>
              </w:rPr>
            </w:pPr>
            <w:r w:rsidRPr="00FB59B8">
              <w:rPr>
                <w:rFonts w:ascii="Tahoma" w:hAnsi="Tahoma" w:cs="Tahoma"/>
                <w:sz w:val="20"/>
                <w:szCs w:val="20"/>
              </w:rPr>
              <w:t>- за нарушение правил техники безопасности и охраны труда при выполнении работ.</w:t>
            </w:r>
          </w:p>
          <w:p w:rsidR="00612CC0" w:rsidRPr="00FB59B8" w:rsidRDefault="00612CC0" w:rsidP="00612CC0">
            <w:pPr>
              <w:contextualSpacing/>
              <w:jc w:val="both"/>
              <w:rPr>
                <w:rFonts w:ascii="Tahoma" w:eastAsia="Times New Roman" w:hAnsi="Tahoma" w:cs="Tahoma"/>
                <w:sz w:val="20"/>
                <w:szCs w:val="20"/>
              </w:rPr>
            </w:pPr>
            <w:r w:rsidRPr="00FB59B8">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 оборудованием, устройствами сопряжения с ПУ, программным обеспечением,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1887"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513" w:type="dxa"/>
            <w:vAlign w:val="center"/>
          </w:tcPr>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t xml:space="preserve">     В процессе подготовки к выполнению работ Подрядчик обязан:</w:t>
            </w:r>
          </w:p>
          <w:p w:rsidR="00612CC0" w:rsidRPr="00FB59B8" w:rsidRDefault="00612CC0" w:rsidP="00612CC0">
            <w:pPr>
              <w:spacing w:before="240"/>
              <w:ind w:left="131"/>
              <w:contextualSpacing/>
              <w:jc w:val="both"/>
              <w:rPr>
                <w:rFonts w:ascii="Tahoma" w:hAnsi="Tahoma" w:cs="Tahoma"/>
                <w:sz w:val="20"/>
                <w:szCs w:val="20"/>
              </w:rPr>
            </w:pPr>
            <w:r w:rsidRPr="00FB59B8">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612CC0" w:rsidRPr="00FB59B8" w:rsidRDefault="00612CC0" w:rsidP="00612CC0">
            <w:pPr>
              <w:spacing w:before="240"/>
              <w:ind w:left="131"/>
              <w:contextualSpacing/>
              <w:jc w:val="both"/>
              <w:rPr>
                <w:rFonts w:ascii="Tahoma" w:hAnsi="Tahoma" w:cs="Tahoma"/>
                <w:b/>
                <w:sz w:val="20"/>
                <w:szCs w:val="20"/>
              </w:rPr>
            </w:pPr>
            <w:r w:rsidRPr="00FB59B8">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612CC0" w:rsidRPr="00FB59B8" w:rsidRDefault="00612CC0" w:rsidP="00612CC0">
            <w:pPr>
              <w:widowControl w:val="0"/>
              <w:spacing w:after="120"/>
              <w:jc w:val="both"/>
              <w:rPr>
                <w:rFonts w:ascii="Tahoma" w:hAnsi="Tahoma" w:cs="Tahoma"/>
                <w:sz w:val="20"/>
                <w:szCs w:val="20"/>
              </w:rPr>
            </w:pPr>
            <w:r w:rsidRPr="00FB59B8">
              <w:rPr>
                <w:rFonts w:ascii="Tahoma" w:hAnsi="Tahoma" w:cs="Tahoma"/>
                <w:sz w:val="20"/>
                <w:szCs w:val="20"/>
              </w:rPr>
              <w:t xml:space="preserve">      Подрядчик самостоятельно организовывает доступ своих сотрудников к местам установленных ПУ на объектах, указанных в Заявках на выполнение работ. В случае необходимости формирует и направляет официальные письма от лица Заказчика.</w:t>
            </w:r>
          </w:p>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612CC0" w:rsidRPr="00FB59B8" w:rsidRDefault="00612CC0" w:rsidP="00612CC0">
            <w:pPr>
              <w:widowControl w:val="0"/>
              <w:spacing w:after="120"/>
              <w:jc w:val="both"/>
              <w:rPr>
                <w:rFonts w:ascii="Tahoma" w:hAnsi="Tahoma" w:cs="Tahoma"/>
                <w:sz w:val="20"/>
                <w:szCs w:val="20"/>
              </w:rPr>
            </w:pPr>
            <w:r w:rsidRPr="00FB59B8">
              <w:rPr>
                <w:rFonts w:ascii="Tahoma" w:hAnsi="Tahoma" w:cs="Tahoma"/>
                <w:sz w:val="20"/>
                <w:szCs w:val="20"/>
              </w:rPr>
              <w:t xml:space="preserve">     В случае если Подрядчиком определено на объекте отсутствие технической возможности для перепрограммирования ПУ Подрядчик составляет Акт проверки ПУ и передает Заказчику в течение 2 (двух) рабочих дней, Заказчик </w:t>
            </w:r>
            <w:r w:rsidRPr="00FB59B8">
              <w:rPr>
                <w:rFonts w:ascii="Tahoma" w:hAnsi="Tahoma" w:cs="Tahoma"/>
                <w:sz w:val="20"/>
                <w:szCs w:val="20"/>
              </w:rPr>
              <w:lastRenderedPageBreak/>
              <w:t>вправе исключить объект или заменить на другой.</w:t>
            </w:r>
          </w:p>
          <w:p w:rsidR="00612CC0" w:rsidRPr="00FB59B8" w:rsidRDefault="00612CC0" w:rsidP="00612CC0">
            <w:pPr>
              <w:widowControl w:val="0"/>
              <w:spacing w:after="120"/>
              <w:jc w:val="both"/>
              <w:rPr>
                <w:rFonts w:ascii="Tahoma" w:hAnsi="Tahoma" w:cs="Tahoma"/>
                <w:sz w:val="20"/>
                <w:szCs w:val="20"/>
              </w:rPr>
            </w:pPr>
            <w:r w:rsidRPr="00FB59B8">
              <w:rPr>
                <w:rFonts w:ascii="Tahoma" w:hAnsi="Tahoma" w:cs="Tahoma"/>
                <w:sz w:val="20"/>
                <w:szCs w:val="20"/>
              </w:rPr>
              <w:t xml:space="preserve">     Подрядчик дополнительно к Акту проверки ПУ составленному на бумаге производит оформление Актов проверки ПУ в электронной форме через приложение Заказчика «Мобильный контроллер», доступ к которому предоставляет Заказчик. Полный объем данных по перепрограммированным ПУ должен быть внесен в приложение Заказчика «Мобильный контролер» в течение 2 (двух) рабочих дней после перепрограммирования ПУ.</w:t>
            </w:r>
          </w:p>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t xml:space="preserve">     Для доступа персонала в приложение Заказчика «Мобильный контролер» Подрядчик заполняет форму на создание учетных данных в модуле Мобильный контролер (Приложение №2 к Техническому заданию). Основным назначением работы Подрядчика в приложении «Мобильный контролер» является автоматизация деятельности Подрядчика на объектах Заказчика по Договору:</w:t>
            </w:r>
          </w:p>
          <w:p w:rsidR="00612CC0" w:rsidRPr="00FB59B8" w:rsidRDefault="00612CC0" w:rsidP="00612CC0">
            <w:pPr>
              <w:spacing w:before="240"/>
              <w:ind w:left="131"/>
              <w:contextualSpacing/>
              <w:jc w:val="both"/>
              <w:rPr>
                <w:rFonts w:ascii="Tahoma" w:hAnsi="Tahoma" w:cs="Tahoma"/>
                <w:sz w:val="20"/>
                <w:szCs w:val="20"/>
              </w:rPr>
            </w:pPr>
            <w:r w:rsidRPr="00FB59B8">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612CC0" w:rsidRPr="00FB59B8" w:rsidRDefault="00612CC0" w:rsidP="00612CC0">
            <w:pPr>
              <w:spacing w:before="240"/>
              <w:ind w:left="131"/>
              <w:contextualSpacing/>
              <w:jc w:val="both"/>
              <w:rPr>
                <w:rFonts w:ascii="Tahoma" w:hAnsi="Tahoma" w:cs="Tahoma"/>
                <w:sz w:val="20"/>
                <w:szCs w:val="20"/>
              </w:rPr>
            </w:pPr>
            <w:r w:rsidRPr="00FB59B8">
              <w:rPr>
                <w:rFonts w:ascii="Tahoma" w:hAnsi="Tahoma" w:cs="Tahoma"/>
                <w:sz w:val="20"/>
                <w:szCs w:val="20"/>
              </w:rPr>
              <w:t>- подготовка документов (актов, фотофиксация), формируемых в процессе деятельности Подрядчика;</w:t>
            </w:r>
          </w:p>
          <w:p w:rsidR="00612CC0" w:rsidRPr="00FB59B8" w:rsidRDefault="00612CC0" w:rsidP="00612CC0">
            <w:pPr>
              <w:spacing w:before="240"/>
              <w:ind w:left="131"/>
              <w:contextualSpacing/>
              <w:jc w:val="both"/>
              <w:rPr>
                <w:rFonts w:ascii="Tahoma" w:hAnsi="Tahoma" w:cs="Tahoma"/>
                <w:sz w:val="20"/>
                <w:szCs w:val="20"/>
              </w:rPr>
            </w:pPr>
            <w:r w:rsidRPr="00FB59B8">
              <w:rPr>
                <w:rFonts w:ascii="Tahoma" w:hAnsi="Tahoma" w:cs="Tahoma"/>
                <w:sz w:val="20"/>
                <w:szCs w:val="20"/>
              </w:rPr>
              <w:t>- подготовка отчетности о деятельности Подрядчика.</w:t>
            </w:r>
          </w:p>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t xml:space="preserve">     Для корректной работы в приложении «Мобильный контроллер» Заказчик проводит Подрядчику обучение.</w:t>
            </w:r>
          </w:p>
          <w:p w:rsidR="00612CC0" w:rsidRPr="00FB59B8" w:rsidRDefault="00612CC0" w:rsidP="00612CC0">
            <w:pPr>
              <w:widowControl w:val="0"/>
              <w:spacing w:after="120"/>
              <w:jc w:val="both"/>
              <w:rPr>
                <w:rFonts w:ascii="Tahoma" w:hAnsi="Tahoma" w:cs="Tahoma"/>
                <w:sz w:val="20"/>
                <w:szCs w:val="20"/>
              </w:rPr>
            </w:pPr>
            <w:r w:rsidRPr="00FB59B8">
              <w:rPr>
                <w:rFonts w:ascii="Tahoma" w:hAnsi="Tahoma" w:cs="Tahoma"/>
                <w:sz w:val="20"/>
                <w:szCs w:val="20"/>
              </w:rPr>
              <w:t xml:space="preserve">     Подрядчик от имени Заказчика производит в двух экземплярах оформление Акта проверки прибора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проверки прибора учета электрической энергии необходимо занести в базу данных с помощью приложения Заказчика «Мобильный контроллер» в течение 2 (двух) рабочих дней после перепрограммирования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выполнено перепрограммирование ПУ, данные о ПУ, а также скан-копии Актов проверки прибора учета электрической энергии. Информация по такому запросу должна быть предоставлена Подрядчиком Заказчику в течении 2 рабочих дней.</w:t>
            </w:r>
          </w:p>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t xml:space="preserve">     Подрядчик осуществляет фотофиксацию выполняемых работ по перепрограммированию на объектах Заказчика: </w:t>
            </w:r>
          </w:p>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t xml:space="preserve">фиксирует положения перепрограммируемого ПУ (одно фото); год выпуска ПУ (одно фото); текущие показания ПУ (два фото); пломба государственной поверки с двух сторон (два фото); </w:t>
            </w:r>
            <w:r w:rsidRPr="00FB59B8">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w:t>
            </w:r>
            <w:r w:rsidRPr="00FB59B8">
              <w:rPr>
                <w:rFonts w:ascii="Tahoma" w:hAnsi="Tahoma" w:cs="Tahoma"/>
                <w:sz w:val="20"/>
                <w:szCs w:val="20"/>
              </w:rPr>
              <w:t xml:space="preserve"> контроль опломбирования новыми пломбами после перепрограммирования (одно фото).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пломб. Например: «г. Екатеринбург, ул. Малышева, 8, кв. 100 снята» или «г. Екатеринбург, ул. Малышева, 8 установлена». Фото предоставляются Заказчику в составе приемо-сдаточной документации разделенные по каталогам в разрезе дат </w:t>
            </w:r>
            <w:r w:rsidRPr="00FB59B8">
              <w:rPr>
                <w:rFonts w:ascii="Tahoma" w:hAnsi="Tahoma" w:cs="Tahoma"/>
                <w:sz w:val="20"/>
                <w:szCs w:val="20"/>
              </w:rPr>
              <w:lastRenderedPageBreak/>
              <w:t>перепрограммирования, муниципальных образований и отделений, где выполнялись работы.</w:t>
            </w:r>
          </w:p>
          <w:p w:rsidR="00612CC0" w:rsidRPr="00FB59B8" w:rsidRDefault="00612CC0" w:rsidP="00612CC0">
            <w:pPr>
              <w:spacing w:before="240"/>
              <w:contextualSpacing/>
              <w:jc w:val="both"/>
              <w:rPr>
                <w:rFonts w:ascii="Tahoma" w:hAnsi="Tahoma" w:cs="Tahoma"/>
                <w:sz w:val="20"/>
                <w:szCs w:val="20"/>
              </w:rPr>
            </w:pPr>
            <w:r w:rsidRPr="00FB59B8">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 оборудованием, устройствами сопряжения с ПУ, программным обеспечением, материалами,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612CC0" w:rsidRPr="00FB59B8" w:rsidRDefault="00612CC0" w:rsidP="00612CC0">
            <w:pPr>
              <w:spacing w:after="0"/>
              <w:jc w:val="both"/>
              <w:rPr>
                <w:rFonts w:ascii="Tahoma" w:eastAsia="Times New Roman" w:hAnsi="Tahoma" w:cs="Tahoma"/>
                <w:sz w:val="20"/>
                <w:szCs w:val="20"/>
              </w:rPr>
            </w:pPr>
            <w:r w:rsidRPr="00FB59B8">
              <w:rPr>
                <w:rFonts w:ascii="Tahoma" w:eastAsia="Times New Roman" w:hAnsi="Tahoma" w:cs="Tahoma"/>
                <w:sz w:val="20"/>
                <w:szCs w:val="20"/>
              </w:rPr>
              <w:t xml:space="preserve">     Работы по перепрограммированию выполняются:</w:t>
            </w:r>
          </w:p>
          <w:p w:rsidR="00612CC0" w:rsidRPr="00FB59B8" w:rsidRDefault="00612CC0" w:rsidP="00612CC0">
            <w:pPr>
              <w:spacing w:after="0"/>
              <w:rPr>
                <w:rFonts w:ascii="Tahoma" w:eastAsia="Times New Roman" w:hAnsi="Tahoma" w:cs="Tahoma"/>
                <w:sz w:val="20"/>
                <w:szCs w:val="20"/>
              </w:rPr>
            </w:pPr>
            <w:r w:rsidRPr="00FB59B8">
              <w:rPr>
                <w:rFonts w:ascii="Tahoma" w:eastAsia="Times New Roman" w:hAnsi="Tahoma" w:cs="Tahoma"/>
                <w:sz w:val="20"/>
                <w:szCs w:val="20"/>
              </w:rPr>
              <w:t>- в этажных/межэтажных щитах/шкафах;</w:t>
            </w:r>
          </w:p>
          <w:p w:rsidR="00612CC0" w:rsidRPr="00FB59B8" w:rsidRDefault="00612CC0" w:rsidP="00612CC0">
            <w:pPr>
              <w:spacing w:after="0"/>
              <w:rPr>
                <w:rFonts w:ascii="Tahoma" w:eastAsia="Times New Roman" w:hAnsi="Tahoma" w:cs="Tahoma"/>
                <w:sz w:val="20"/>
                <w:szCs w:val="20"/>
              </w:rPr>
            </w:pPr>
            <w:r w:rsidRPr="00FB59B8">
              <w:rPr>
                <w:rFonts w:ascii="Tahoma" w:eastAsia="Times New Roman" w:hAnsi="Tahoma" w:cs="Tahoma"/>
                <w:sz w:val="20"/>
                <w:szCs w:val="20"/>
              </w:rPr>
              <w:t>- в квартирных щитах/шкафах учёта при внутриквартирном расположении;</w:t>
            </w:r>
          </w:p>
          <w:p w:rsidR="00612CC0" w:rsidRPr="00FB59B8" w:rsidRDefault="00612CC0" w:rsidP="00612CC0">
            <w:pPr>
              <w:spacing w:after="0"/>
              <w:rPr>
                <w:rFonts w:ascii="Tahoma" w:eastAsia="Times New Roman" w:hAnsi="Tahoma" w:cs="Tahoma"/>
                <w:sz w:val="20"/>
                <w:szCs w:val="20"/>
              </w:rPr>
            </w:pPr>
            <w:r w:rsidRPr="00FB59B8">
              <w:rPr>
                <w:rFonts w:ascii="Tahoma" w:eastAsia="Times New Roman" w:hAnsi="Tahoma" w:cs="Tahoma"/>
                <w:sz w:val="20"/>
                <w:szCs w:val="20"/>
              </w:rPr>
              <w:t>- в вводных распределительных устройствах (далее - ВРУ) 0,4 кВ.</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1887" w:type="dxa"/>
            <w:vAlign w:val="center"/>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w:t>
            </w:r>
            <w:r>
              <w:rPr>
                <w:rFonts w:ascii="Tahoma" w:eastAsia="Times New Roman" w:hAnsi="Tahoma" w:cs="Tahoma"/>
                <w:sz w:val="20"/>
                <w:szCs w:val="20"/>
              </w:rPr>
              <w:t>андарты, СНиПы и прочие правила</w:t>
            </w:r>
          </w:p>
          <w:p w:rsidR="00612CC0" w:rsidRPr="005E151E" w:rsidRDefault="00612CC0" w:rsidP="00612CC0">
            <w:pPr>
              <w:jc w:val="center"/>
              <w:rPr>
                <w:rFonts w:ascii="Tahoma" w:eastAsia="Times New Roman" w:hAnsi="Tahoma" w:cs="Tahoma"/>
                <w:sz w:val="20"/>
                <w:szCs w:val="20"/>
              </w:rPr>
            </w:pPr>
          </w:p>
        </w:tc>
        <w:tc>
          <w:tcPr>
            <w:tcW w:w="7513" w:type="dxa"/>
            <w:vAlign w:val="center"/>
          </w:tcPr>
          <w:p w:rsidR="00612CC0" w:rsidRPr="00154227" w:rsidRDefault="00612CC0" w:rsidP="00612CC0">
            <w:pPr>
              <w:contextualSpacing/>
              <w:jc w:val="both"/>
              <w:rPr>
                <w:rFonts w:ascii="Tahoma" w:hAnsi="Tahoma" w:cs="Tahoma"/>
                <w:sz w:val="20"/>
                <w:szCs w:val="20"/>
              </w:rPr>
            </w:pPr>
            <w:r w:rsidRPr="00154227">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xml:space="preserve">- </w:t>
            </w:r>
            <w:r w:rsidRPr="00154227">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ГОСТ Р 8.563–2009. ГСИ. «Методики (методы) измерений»;</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ГОСТ Р 8.596-2002 ГСИ. «Метрологическое обеспечение измерительных систем. Основные положения»;</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ПУЭ «Правила устройства электроустановок. Изд.7. с дополнениями и изменениями»;</w:t>
            </w:r>
          </w:p>
          <w:p w:rsidR="00612CC0" w:rsidRDefault="00612CC0" w:rsidP="00612CC0">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эксплуатации электроустановок (действующая редакция);</w:t>
            </w:r>
          </w:p>
          <w:p w:rsidR="00612CC0" w:rsidRDefault="00612CC0" w:rsidP="00612CC0">
            <w:pPr>
              <w:spacing w:before="240"/>
              <w:ind w:left="34"/>
              <w:contextualSpacing/>
              <w:jc w:val="both"/>
              <w:rPr>
                <w:rFonts w:ascii="Tahoma" w:eastAsia="Times New Roman" w:hAnsi="Tahoma" w:cs="Tahoma"/>
                <w:sz w:val="20"/>
                <w:szCs w:val="20"/>
              </w:rPr>
            </w:pPr>
            <w:r>
              <w:rPr>
                <w:rFonts w:ascii="Tahoma" w:eastAsia="Times New Roman" w:hAnsi="Tahoma" w:cs="Tahoma"/>
                <w:sz w:val="20"/>
                <w:szCs w:val="20"/>
              </w:rPr>
              <w:t>- П</w:t>
            </w:r>
            <w:r w:rsidRPr="008E4690">
              <w:rPr>
                <w:rFonts w:ascii="Tahoma" w:eastAsia="Times New Roman" w:hAnsi="Tahoma" w:cs="Tahoma"/>
                <w:sz w:val="20"/>
                <w:szCs w:val="20"/>
              </w:rPr>
              <w:t>риказ ФСТ России от 26.11.2013 № 1473-э «Об утверждении интервалов тарифных зон суток для населения и приравненных к нему категорий потребителей»</w:t>
            </w:r>
            <w:r>
              <w:rPr>
                <w:rFonts w:ascii="Tahoma" w:eastAsia="Times New Roman" w:hAnsi="Tahoma" w:cs="Tahoma"/>
                <w:sz w:val="20"/>
                <w:szCs w:val="20"/>
              </w:rPr>
              <w:t>;</w:t>
            </w:r>
          </w:p>
          <w:p w:rsidR="00612CC0" w:rsidRPr="005E151E" w:rsidRDefault="00612CC0" w:rsidP="00612CC0">
            <w:pPr>
              <w:spacing w:before="240"/>
              <w:ind w:left="34"/>
              <w:contextualSpacing/>
              <w:jc w:val="both"/>
              <w:rPr>
                <w:rFonts w:ascii="Tahoma" w:hAnsi="Tahoma" w:cs="Tahoma"/>
                <w:sz w:val="20"/>
                <w:szCs w:val="20"/>
              </w:rPr>
            </w:pPr>
            <w:r>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t>7</w:t>
            </w:r>
          </w:p>
        </w:tc>
        <w:tc>
          <w:tcPr>
            <w:tcW w:w="1887" w:type="dxa"/>
            <w:vAlign w:val="center"/>
            <w:hideMark/>
          </w:tcPr>
          <w:p w:rsidR="00612CC0" w:rsidRPr="005D1173" w:rsidRDefault="00612CC0" w:rsidP="00612CC0">
            <w:pPr>
              <w:jc w:val="center"/>
              <w:rPr>
                <w:rFonts w:ascii="Tahoma" w:eastAsia="Times New Roman" w:hAnsi="Tahoma" w:cs="Tahoma"/>
                <w:sz w:val="20"/>
                <w:szCs w:val="20"/>
              </w:rPr>
            </w:pPr>
            <w:r w:rsidRPr="005D1173">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612CC0" w:rsidRPr="005E151E" w:rsidRDefault="00612CC0" w:rsidP="00612CC0">
            <w:pPr>
              <w:spacing w:before="240"/>
              <w:contextualSpacing/>
              <w:jc w:val="both"/>
              <w:rPr>
                <w:rFonts w:ascii="Tahoma" w:hAnsi="Tahoma" w:cs="Tahoma"/>
                <w:sz w:val="20"/>
                <w:szCs w:val="20"/>
              </w:rPr>
            </w:pPr>
            <w:r>
              <w:rPr>
                <w:rFonts w:ascii="Tahoma" w:hAnsi="Tahoma" w:cs="Tahoma"/>
                <w:sz w:val="20"/>
                <w:szCs w:val="20"/>
              </w:rPr>
              <w:t xml:space="preserve">Работы по перепрограммированию ПУ </w:t>
            </w:r>
            <w:r w:rsidRPr="005E151E">
              <w:rPr>
                <w:rFonts w:ascii="Tahoma" w:hAnsi="Tahoma" w:cs="Tahoma"/>
                <w:sz w:val="20"/>
                <w:szCs w:val="20"/>
              </w:rPr>
              <w:t>выполняется по нормам безопасности от поражения электрическим током.</w:t>
            </w:r>
          </w:p>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ПУЭ «Правила устройства электроустановок. Изд.</w:t>
            </w:r>
            <w:r>
              <w:rPr>
                <w:rFonts w:ascii="Tahoma" w:hAnsi="Tahoma" w:cs="Tahoma"/>
                <w:sz w:val="20"/>
                <w:szCs w:val="20"/>
              </w:rPr>
              <w:t xml:space="preserve"> </w:t>
            </w:r>
            <w:r w:rsidRPr="005E151E">
              <w:rPr>
                <w:rFonts w:ascii="Tahoma" w:hAnsi="Tahoma" w:cs="Tahoma"/>
                <w:sz w:val="20"/>
                <w:szCs w:val="20"/>
              </w:rPr>
              <w:t>7</w:t>
            </w:r>
            <w:r>
              <w:rPr>
                <w:rFonts w:ascii="Tahoma" w:hAnsi="Tahoma" w:cs="Tahoma"/>
                <w:sz w:val="20"/>
                <w:szCs w:val="20"/>
              </w:rPr>
              <w:t>. с дополнениями и изменениями».</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xml:space="preserve">Обеспечение безопасности выполнения работ и соблюдение </w:t>
            </w:r>
            <w:r>
              <w:rPr>
                <w:rFonts w:ascii="Tahoma" w:hAnsi="Tahoma" w:cs="Tahoma"/>
                <w:sz w:val="20"/>
                <w:szCs w:val="20"/>
              </w:rPr>
              <w:t xml:space="preserve">охраны труда </w:t>
            </w:r>
            <w:r w:rsidRPr="005E151E">
              <w:rPr>
                <w:rFonts w:ascii="Tahoma" w:hAnsi="Tahoma" w:cs="Tahoma"/>
                <w:sz w:val="20"/>
                <w:szCs w:val="20"/>
              </w:rPr>
              <w:t>осуществляется согласно:</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xml:space="preserve">- Правил по охране труда при эксплуатации электроустановок (приказ Минтруда и соцзащиты Российской Федерации от 15 декабря 2020 года </w:t>
            </w:r>
            <w:r>
              <w:rPr>
                <w:rFonts w:ascii="Tahoma" w:hAnsi="Tahoma" w:cs="Tahoma"/>
                <w:sz w:val="20"/>
                <w:szCs w:val="20"/>
              </w:rPr>
              <w:t>№</w:t>
            </w:r>
            <w:r w:rsidRPr="005E151E">
              <w:rPr>
                <w:rFonts w:ascii="Tahoma" w:hAnsi="Tahoma" w:cs="Tahoma"/>
                <w:sz w:val="20"/>
                <w:szCs w:val="20"/>
              </w:rPr>
              <w:t xml:space="preserve"> 903н) (действующая редакция);</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ПУЭ (действующее издание);</w:t>
            </w:r>
          </w:p>
          <w:p w:rsidR="00612CC0"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ПТЭЭП (действующее издание);</w:t>
            </w:r>
          </w:p>
          <w:p w:rsidR="00612CC0" w:rsidRPr="005E151E" w:rsidRDefault="00612CC0" w:rsidP="00612CC0">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работе на высоте (</w:t>
            </w:r>
            <w:r w:rsidRPr="005E151E">
              <w:rPr>
                <w:rFonts w:ascii="Tahoma" w:hAnsi="Tahoma" w:cs="Tahoma"/>
                <w:sz w:val="20"/>
                <w:szCs w:val="20"/>
              </w:rPr>
              <w:t>действующая редакция)</w:t>
            </w:r>
            <w:r>
              <w:rPr>
                <w:rFonts w:ascii="Tahoma" w:hAnsi="Tahoma" w:cs="Tahoma"/>
                <w:sz w:val="20"/>
                <w:szCs w:val="20"/>
              </w:rPr>
              <w:t>.</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E151E">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Pr>
                <w:rFonts w:ascii="Tahoma" w:hAnsi="Tahoma" w:cs="Tahoma"/>
                <w:sz w:val="20"/>
                <w:szCs w:val="20"/>
              </w:rPr>
              <w:t>.</w:t>
            </w:r>
          </w:p>
          <w:p w:rsidR="00612CC0" w:rsidRPr="005E151E" w:rsidRDefault="00612CC0" w:rsidP="00612CC0">
            <w:pPr>
              <w:tabs>
                <w:tab w:val="left" w:pos="465"/>
              </w:tabs>
              <w:jc w:val="both"/>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1887" w:type="dxa"/>
            <w:vAlign w:val="center"/>
            <w:hideMark/>
          </w:tcPr>
          <w:p w:rsidR="00612CC0" w:rsidRPr="00501508" w:rsidRDefault="00612CC0" w:rsidP="00612CC0">
            <w:pPr>
              <w:jc w:val="center"/>
              <w:rPr>
                <w:rFonts w:ascii="Tahoma" w:eastAsia="Arial Unicode MS" w:hAnsi="Tahoma" w:cs="Tahoma"/>
                <w:sz w:val="20"/>
                <w:szCs w:val="20"/>
              </w:rPr>
            </w:pPr>
            <w:r w:rsidRPr="00501508">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Работы выполняются с использованием </w:t>
            </w:r>
            <w:r>
              <w:rPr>
                <w:rFonts w:ascii="Tahoma" w:hAnsi="Tahoma" w:cs="Tahoma"/>
                <w:sz w:val="20"/>
                <w:szCs w:val="20"/>
              </w:rPr>
              <w:t>оборудования, устройств сопряжения с ПУ, программным обеспечением,</w:t>
            </w:r>
            <w:r w:rsidRPr="005E151E">
              <w:rPr>
                <w:rFonts w:ascii="Tahoma" w:hAnsi="Tahoma" w:cs="Tahoma"/>
                <w:sz w:val="20"/>
                <w:szCs w:val="20"/>
              </w:rPr>
              <w:t xml:space="preserve"> материалов Подрядчика.</w:t>
            </w:r>
            <w:r>
              <w:rPr>
                <w:rFonts w:ascii="Tahoma" w:eastAsiaTheme="minorHAnsi" w:hAnsi="Tahoma" w:cs="Tahoma"/>
                <w:sz w:val="20"/>
                <w:szCs w:val="20"/>
                <w:lang w:eastAsia="en-US"/>
              </w:rPr>
              <w:t xml:space="preserve"> </w:t>
            </w:r>
            <w:r w:rsidRPr="001D160C">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612CC0" w:rsidRPr="005E151E" w:rsidRDefault="00612CC0" w:rsidP="00612CC0">
            <w:pPr>
              <w:contextualSpacing/>
              <w:jc w:val="both"/>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12CC0" w:rsidRPr="005E151E" w:rsidTr="001E411A">
        <w:tc>
          <w:tcPr>
            <w:tcW w:w="518" w:type="dxa"/>
            <w:vAlign w:val="center"/>
            <w:hideMark/>
          </w:tcPr>
          <w:p w:rsidR="00612CC0" w:rsidRPr="0032213C" w:rsidRDefault="00612CC0" w:rsidP="00612CC0">
            <w:pPr>
              <w:jc w:val="center"/>
              <w:rPr>
                <w:rFonts w:ascii="Tahoma" w:eastAsia="Times New Roman" w:hAnsi="Tahoma" w:cs="Tahoma"/>
                <w:sz w:val="20"/>
                <w:szCs w:val="20"/>
              </w:rPr>
            </w:pPr>
            <w:r>
              <w:rPr>
                <w:rFonts w:ascii="Tahoma" w:eastAsia="Times New Roman" w:hAnsi="Tahoma" w:cs="Tahoma"/>
                <w:sz w:val="20"/>
                <w:szCs w:val="20"/>
              </w:rPr>
              <w:t>9</w:t>
            </w:r>
          </w:p>
        </w:tc>
        <w:tc>
          <w:tcPr>
            <w:tcW w:w="1887" w:type="dxa"/>
            <w:vAlign w:val="center"/>
            <w:hideMark/>
          </w:tcPr>
          <w:p w:rsidR="00612CC0" w:rsidRPr="00501508" w:rsidRDefault="00612CC0" w:rsidP="00612CC0">
            <w:pPr>
              <w:shd w:val="clear" w:color="auto" w:fill="FFFFFF"/>
              <w:jc w:val="center"/>
              <w:outlineLvl w:val="3"/>
              <w:rPr>
                <w:rFonts w:ascii="Tahoma" w:eastAsia="Times New Roman" w:hAnsi="Tahoma" w:cs="Tahoma"/>
                <w:sz w:val="20"/>
                <w:szCs w:val="20"/>
              </w:rPr>
            </w:pPr>
            <w:r w:rsidRPr="00501508">
              <w:rPr>
                <w:rFonts w:ascii="Tahoma" w:eastAsia="Times New Roman" w:hAnsi="Tahoma" w:cs="Tahoma"/>
                <w:sz w:val="20"/>
                <w:szCs w:val="20"/>
              </w:rPr>
              <w:t>Контроль и приемка выполненных работ.</w:t>
            </w:r>
          </w:p>
        </w:tc>
        <w:tc>
          <w:tcPr>
            <w:tcW w:w="7513" w:type="dxa"/>
            <w:vAlign w:val="center"/>
            <w:hideMark/>
          </w:tcPr>
          <w:p w:rsidR="00612CC0" w:rsidRPr="0032213C" w:rsidRDefault="00612CC0" w:rsidP="00612CC0">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612CC0" w:rsidRPr="0032213C" w:rsidRDefault="00612CC0" w:rsidP="00612CC0">
            <w:pPr>
              <w:widowControl w:val="0"/>
              <w:spacing w:after="120" w:line="240" w:lineRule="auto"/>
              <w:ind w:left="24"/>
              <w:jc w:val="both"/>
              <w:rPr>
                <w:rFonts w:ascii="Tahoma" w:hAnsi="Tahoma" w:cs="Tahoma"/>
                <w:sz w:val="20"/>
                <w:szCs w:val="20"/>
              </w:rPr>
            </w:pPr>
            <w:r w:rsidRPr="0032213C">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612CC0" w:rsidRPr="0032213C" w:rsidRDefault="00612CC0" w:rsidP="00612CC0">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612CC0" w:rsidRPr="0032213C" w:rsidRDefault="00612CC0" w:rsidP="00612CC0">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612CC0" w:rsidRPr="0032213C" w:rsidRDefault="00612CC0" w:rsidP="00612CC0">
            <w:pPr>
              <w:widowControl w:val="0"/>
              <w:numPr>
                <w:ilvl w:val="1"/>
                <w:numId w:val="1"/>
              </w:numPr>
              <w:spacing w:after="120" w:line="240" w:lineRule="auto"/>
              <w:ind w:left="0" w:hanging="567"/>
              <w:jc w:val="both"/>
              <w:rPr>
                <w:rFonts w:ascii="Tahoma" w:hAnsi="Tahoma" w:cs="Tahoma"/>
                <w:iCs/>
                <w:sz w:val="20"/>
                <w:szCs w:val="20"/>
              </w:rPr>
            </w:pPr>
            <w:r w:rsidRPr="0032213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w:t>
            </w:r>
            <w:r>
              <w:rPr>
                <w:rFonts w:ascii="Tahoma" w:hAnsi="Tahoma" w:cs="Tahoma"/>
                <w:sz w:val="20"/>
                <w:szCs w:val="20"/>
              </w:rPr>
              <w:t xml:space="preserve"> (КС-2)</w:t>
            </w:r>
            <w:r w:rsidRPr="0032213C">
              <w:rPr>
                <w:rFonts w:ascii="Tahoma" w:hAnsi="Tahoma" w:cs="Tahoma"/>
                <w:sz w:val="20"/>
                <w:szCs w:val="20"/>
              </w:rPr>
              <w:t>, а Заказчик рассматривает представленный Акт о приемке выполненных работ</w:t>
            </w:r>
            <w:r>
              <w:rPr>
                <w:rFonts w:ascii="Tahoma" w:hAnsi="Tahoma" w:cs="Tahoma"/>
                <w:sz w:val="20"/>
                <w:szCs w:val="20"/>
              </w:rPr>
              <w:t xml:space="preserve"> (КС-2)</w:t>
            </w:r>
            <w:r w:rsidRPr="0032213C">
              <w:rPr>
                <w:rFonts w:ascii="Tahoma" w:hAnsi="Tahoma" w:cs="Tahoma"/>
                <w:sz w:val="20"/>
                <w:szCs w:val="20"/>
              </w:rPr>
              <w:t>, и либо подписывает его, либо направляет Подрядчику мотивированные возражения.</w:t>
            </w:r>
          </w:p>
          <w:p w:rsidR="00612CC0" w:rsidRPr="0032213C" w:rsidRDefault="00612CC0" w:rsidP="00612CC0">
            <w:pPr>
              <w:widowControl w:val="0"/>
              <w:spacing w:after="120" w:line="259" w:lineRule="auto"/>
              <w:jc w:val="both"/>
              <w:rPr>
                <w:rFonts w:ascii="Tahoma" w:eastAsia="Times New Roman" w:hAnsi="Tahoma" w:cs="Tahoma"/>
                <w:sz w:val="20"/>
                <w:szCs w:val="20"/>
              </w:rPr>
            </w:pPr>
            <w:r w:rsidRPr="0032213C">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t>10</w:t>
            </w:r>
          </w:p>
        </w:tc>
        <w:tc>
          <w:tcPr>
            <w:tcW w:w="1887" w:type="dxa"/>
            <w:vAlign w:val="center"/>
          </w:tcPr>
          <w:p w:rsidR="00612CC0" w:rsidRPr="005E151E" w:rsidRDefault="00612CC0" w:rsidP="00612CC0">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612CC0" w:rsidRPr="005E151E" w:rsidRDefault="00612CC0" w:rsidP="00612CC0">
            <w:pPr>
              <w:shd w:val="clear" w:color="auto" w:fill="FFFFFF"/>
              <w:jc w:val="center"/>
              <w:outlineLvl w:val="3"/>
              <w:rPr>
                <w:rFonts w:ascii="Tahoma" w:eastAsia="Times New Roman" w:hAnsi="Tahoma" w:cs="Tahoma"/>
                <w:sz w:val="20"/>
                <w:szCs w:val="20"/>
              </w:rPr>
            </w:pPr>
          </w:p>
        </w:tc>
        <w:tc>
          <w:tcPr>
            <w:tcW w:w="7513" w:type="dxa"/>
            <w:vAlign w:val="center"/>
            <w:hideMark/>
          </w:tcPr>
          <w:p w:rsidR="00612CC0" w:rsidRPr="005E151E" w:rsidRDefault="00612CC0" w:rsidP="00612CC0">
            <w:pPr>
              <w:spacing w:after="0" w:line="240" w:lineRule="auto"/>
              <w:ind w:firstLine="567"/>
              <w:contextualSpacing/>
              <w:jc w:val="both"/>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материалы фотофиксации</w:t>
            </w:r>
            <w:r>
              <w:rPr>
                <w:rFonts w:ascii="Tahoma" w:hAnsi="Tahoma" w:cs="Tahoma"/>
                <w:sz w:val="20"/>
                <w:szCs w:val="20"/>
              </w:rPr>
              <w:t xml:space="preserve"> и принт-срины, расположенные в приложении Заказчика «Мобильный контролер»</w:t>
            </w:r>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Наименование файлов фотофиксации</w:t>
            </w:r>
            <w:r>
              <w:rPr>
                <w:rFonts w:ascii="Tahoma" w:hAnsi="Tahoma" w:cs="Tahoma"/>
                <w:sz w:val="20"/>
                <w:szCs w:val="20"/>
              </w:rPr>
              <w:t xml:space="preserve"> и принт-скринов</w:t>
            </w:r>
            <w:r w:rsidRPr="005E151E">
              <w:rPr>
                <w:rFonts w:ascii="Tahoma" w:hAnsi="Tahoma" w:cs="Tahoma"/>
                <w:sz w:val="20"/>
                <w:szCs w:val="20"/>
              </w:rPr>
              <w:t xml:space="preserve"> </w:t>
            </w:r>
            <w:r w:rsidRPr="005E151E">
              <w:rPr>
                <w:rFonts w:ascii="Tahoma" w:hAnsi="Tahoma" w:cs="Tahoma"/>
                <w:sz w:val="20"/>
                <w:szCs w:val="20"/>
              </w:rPr>
              <w:lastRenderedPageBreak/>
              <w:t xml:space="preserve">должны быть пронумерованы и подписаны идентично нумерации и адресам установки </w:t>
            </w:r>
            <w:r w:rsidRPr="00BD07FF">
              <w:rPr>
                <w:rFonts w:ascii="Tahoma" w:hAnsi="Tahoma" w:cs="Tahoma"/>
                <w:sz w:val="20"/>
                <w:szCs w:val="20"/>
              </w:rPr>
              <w:t xml:space="preserve">отраженных в заявке (Приложение №3 </w:t>
            </w:r>
            <w:r>
              <w:rPr>
                <w:rFonts w:ascii="Tahoma" w:hAnsi="Tahoma" w:cs="Tahoma"/>
                <w:sz w:val="20"/>
                <w:szCs w:val="20"/>
              </w:rPr>
              <w:t>к Д</w:t>
            </w:r>
            <w:r w:rsidRPr="00BD07FF">
              <w:rPr>
                <w:rFonts w:ascii="Tahoma" w:hAnsi="Tahoma" w:cs="Tahoma"/>
                <w:sz w:val="20"/>
                <w:szCs w:val="20"/>
              </w:rPr>
              <w:t>оговору);</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Pr>
                <w:rFonts w:ascii="Tahoma" w:hAnsi="Tahoma" w:cs="Tahoma"/>
                <w:sz w:val="20"/>
                <w:szCs w:val="20"/>
              </w:rPr>
              <w:t>реестр перепрограммированных ПУ (Приложение № 11 к Договору)</w:t>
            </w:r>
            <w:r w:rsidRPr="005E151E">
              <w:rPr>
                <w:rFonts w:ascii="Tahoma" w:hAnsi="Tahoma" w:cs="Tahoma"/>
                <w:sz w:val="20"/>
                <w:szCs w:val="20"/>
              </w:rPr>
              <w:t>;</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акты </w:t>
            </w:r>
            <w:r>
              <w:rPr>
                <w:rFonts w:ascii="Tahoma" w:hAnsi="Tahoma" w:cs="Tahoma"/>
                <w:sz w:val="20"/>
                <w:szCs w:val="20"/>
              </w:rPr>
              <w:t>проверки приборов учета электрической энергии, с указанием результатов выполненных работ</w:t>
            </w:r>
            <w:r w:rsidRPr="005E151E">
              <w:rPr>
                <w:rFonts w:ascii="Tahoma" w:hAnsi="Tahoma" w:cs="Tahoma"/>
                <w:sz w:val="20"/>
                <w:szCs w:val="20"/>
              </w:rPr>
              <w:t>.</w:t>
            </w:r>
          </w:p>
          <w:p w:rsidR="00612CC0" w:rsidRPr="005E151E" w:rsidRDefault="00612CC0" w:rsidP="00612CC0">
            <w:pPr>
              <w:spacing w:before="240" w:after="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r>
              <w:rPr>
                <w:rFonts w:ascii="Tahoma" w:hAnsi="Tahoma" w:cs="Tahoma"/>
                <w:sz w:val="20"/>
                <w:szCs w:val="20"/>
              </w:rPr>
              <w:t>, устройств сопряжения с ПУ, программного обеспечения</w:t>
            </w:r>
            <w:r w:rsidRPr="005E151E">
              <w:rPr>
                <w:rFonts w:ascii="Tahoma" w:hAnsi="Tahoma" w:cs="Tahoma"/>
                <w:sz w:val="20"/>
                <w:szCs w:val="20"/>
              </w:rPr>
              <w:t>;</w:t>
            </w:r>
          </w:p>
          <w:p w:rsidR="00612CC0" w:rsidRPr="00846C5F"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846C5F">
              <w:rPr>
                <w:rFonts w:ascii="Tahoma" w:hAnsi="Tahoma" w:cs="Tahoma"/>
                <w:sz w:val="20"/>
                <w:szCs w:val="20"/>
              </w:rPr>
              <w:t xml:space="preserve">пофамильные списки персонала, задействованного при </w:t>
            </w:r>
            <w:r>
              <w:rPr>
                <w:rFonts w:ascii="Tahoma" w:hAnsi="Tahoma" w:cs="Tahoma"/>
                <w:sz w:val="20"/>
                <w:szCs w:val="20"/>
              </w:rPr>
              <w:t>выполнении</w:t>
            </w:r>
            <w:r w:rsidRPr="00846C5F">
              <w:rPr>
                <w:rFonts w:ascii="Tahoma" w:hAnsi="Tahoma" w:cs="Tahoma"/>
                <w:sz w:val="20"/>
                <w:szCs w:val="20"/>
              </w:rPr>
              <w:t xml:space="preserve"> Работ, а также копии всех документов, подтверждающих его </w:t>
            </w:r>
            <w:r>
              <w:rPr>
                <w:rFonts w:ascii="Tahoma" w:hAnsi="Tahoma" w:cs="Tahoma"/>
                <w:sz w:val="20"/>
                <w:szCs w:val="20"/>
              </w:rPr>
              <w:t>квалификацию;</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об отказе в допуске к прибору учета электрической энергии/недопуска в жилое и (или) нежилое помещение</w:t>
            </w:r>
            <w:r w:rsidRPr="005E151E">
              <w:rPr>
                <w:rFonts w:ascii="Tahoma" w:hAnsi="Tahoma" w:cs="Tahoma"/>
                <w:sz w:val="20"/>
                <w:szCs w:val="20"/>
              </w:rPr>
              <w:t>, а также документы и материалы подтверждающие своевременное уведомление потребителя о планируемых датах производства работ;</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проверки прибора учета электрической энергии</w:t>
            </w:r>
            <w:r>
              <w:rPr>
                <w:rFonts w:ascii="Tahoma" w:hAnsi="Tahoma" w:cs="Tahoma"/>
                <w:sz w:val="20"/>
                <w:szCs w:val="20"/>
              </w:rPr>
              <w:t>, с указанием информации об</w:t>
            </w:r>
            <w:r w:rsidRPr="005E151E">
              <w:rPr>
                <w:rFonts w:ascii="Tahoma" w:hAnsi="Tahoma" w:cs="Tahoma"/>
                <w:sz w:val="20"/>
                <w:szCs w:val="20"/>
              </w:rPr>
              <w:t xml:space="preserve"> отсутстви</w:t>
            </w:r>
            <w:r>
              <w:rPr>
                <w:rFonts w:ascii="Tahoma" w:hAnsi="Tahoma" w:cs="Tahoma"/>
                <w:sz w:val="20"/>
                <w:szCs w:val="20"/>
              </w:rPr>
              <w:t>и</w:t>
            </w:r>
            <w:r w:rsidRPr="005E151E">
              <w:rPr>
                <w:rFonts w:ascii="Tahoma" w:hAnsi="Tahoma" w:cs="Tahoma"/>
                <w:sz w:val="20"/>
                <w:szCs w:val="20"/>
              </w:rPr>
              <w:t xml:space="preserve"> тех</w:t>
            </w:r>
            <w:r>
              <w:rPr>
                <w:rFonts w:ascii="Tahoma" w:hAnsi="Tahoma" w:cs="Tahoma"/>
                <w:sz w:val="20"/>
                <w:szCs w:val="20"/>
              </w:rPr>
              <w:t>нической</w:t>
            </w:r>
            <w:r w:rsidRPr="005E151E">
              <w:rPr>
                <w:rFonts w:ascii="Tahoma" w:hAnsi="Tahoma" w:cs="Tahoma"/>
                <w:sz w:val="20"/>
                <w:szCs w:val="20"/>
              </w:rPr>
              <w:t xml:space="preserve"> возможности</w:t>
            </w:r>
            <w:r>
              <w:rPr>
                <w:rFonts w:ascii="Tahoma" w:hAnsi="Tahoma" w:cs="Tahoma"/>
                <w:sz w:val="20"/>
                <w:szCs w:val="20"/>
              </w:rPr>
              <w:t xml:space="preserve"> перепрограммирования ПУ</w:t>
            </w:r>
            <w:r w:rsidRPr="005E151E">
              <w:rPr>
                <w:rFonts w:ascii="Tahoma" w:hAnsi="Tahoma" w:cs="Tahoma"/>
                <w:sz w:val="20"/>
                <w:szCs w:val="20"/>
              </w:rPr>
              <w:t>, а также документы и материалы фотофиксации;</w:t>
            </w:r>
          </w:p>
          <w:p w:rsidR="00612CC0" w:rsidRPr="005E151E" w:rsidRDefault="00612CC0" w:rsidP="00607758">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скан-копии </w:t>
            </w:r>
            <w:r>
              <w:rPr>
                <w:rFonts w:ascii="Tahoma" w:hAnsi="Tahoma" w:cs="Tahoma"/>
                <w:sz w:val="20"/>
                <w:szCs w:val="20"/>
              </w:rPr>
              <w:t>а</w:t>
            </w:r>
            <w:r w:rsidRPr="005E151E">
              <w:rPr>
                <w:rFonts w:ascii="Tahoma" w:hAnsi="Tahoma" w:cs="Tahoma"/>
                <w:sz w:val="20"/>
                <w:szCs w:val="20"/>
              </w:rPr>
              <w:t xml:space="preserve">ктов </w:t>
            </w:r>
            <w:r>
              <w:rPr>
                <w:rFonts w:ascii="Tahoma" w:hAnsi="Tahoma" w:cs="Tahoma"/>
                <w:sz w:val="20"/>
                <w:szCs w:val="20"/>
              </w:rPr>
              <w:t>проверки</w:t>
            </w:r>
            <w:r w:rsidRPr="0090281C">
              <w:rPr>
                <w:rFonts w:ascii="Tahoma" w:eastAsiaTheme="minorHAnsi" w:hAnsi="Tahoma" w:cs="Tahoma"/>
                <w:sz w:val="20"/>
                <w:szCs w:val="20"/>
                <w:lang w:eastAsia="en-US"/>
              </w:rPr>
              <w:t xml:space="preserve"> </w:t>
            </w:r>
            <w:r w:rsidRPr="0090281C">
              <w:rPr>
                <w:rFonts w:ascii="Tahoma" w:hAnsi="Tahoma" w:cs="Tahoma"/>
                <w:sz w:val="20"/>
                <w:szCs w:val="20"/>
              </w:rPr>
              <w:t>прибора учета электрической энергии</w:t>
            </w:r>
            <w:r>
              <w:rPr>
                <w:rFonts w:ascii="Tahoma" w:hAnsi="Tahoma" w:cs="Tahoma"/>
                <w:sz w:val="20"/>
                <w:szCs w:val="20"/>
              </w:rPr>
              <w:t xml:space="preserve"> с указанием результатов выполненных работ </w:t>
            </w:r>
            <w:r w:rsidRPr="005E151E">
              <w:rPr>
                <w:rFonts w:ascii="Tahoma" w:hAnsi="Tahoma" w:cs="Tahoma"/>
                <w:sz w:val="20"/>
                <w:szCs w:val="20"/>
              </w:rPr>
              <w:t xml:space="preserve">в формате </w:t>
            </w:r>
            <w:r w:rsidRPr="005E151E">
              <w:rPr>
                <w:rFonts w:ascii="Tahoma" w:hAnsi="Tahoma" w:cs="Tahoma"/>
                <w:sz w:val="20"/>
                <w:szCs w:val="20"/>
                <w:lang w:val="en-US"/>
              </w:rPr>
              <w:t>PDF</w:t>
            </w:r>
            <w:r w:rsidRPr="005E151E">
              <w:rPr>
                <w:rFonts w:ascii="Tahoma" w:hAnsi="Tahoma" w:cs="Tahoma"/>
                <w:sz w:val="20"/>
                <w:szCs w:val="20"/>
              </w:rPr>
              <w:t>.</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lastRenderedPageBreak/>
              <w:t>1</w:t>
            </w:r>
            <w:r>
              <w:rPr>
                <w:rFonts w:ascii="Tahoma" w:eastAsia="Times New Roman" w:hAnsi="Tahoma" w:cs="Tahoma"/>
                <w:sz w:val="20"/>
                <w:szCs w:val="20"/>
              </w:rPr>
              <w:t>1</w:t>
            </w:r>
          </w:p>
        </w:tc>
        <w:tc>
          <w:tcPr>
            <w:tcW w:w="1887" w:type="dxa"/>
            <w:vAlign w:val="center"/>
            <w:hideMark/>
          </w:tcPr>
          <w:p w:rsidR="00612CC0" w:rsidRPr="0090281C" w:rsidRDefault="00612CC0" w:rsidP="00612CC0">
            <w:pPr>
              <w:jc w:val="center"/>
              <w:rPr>
                <w:rFonts w:ascii="Tahoma" w:eastAsia="Times New Roman" w:hAnsi="Tahoma" w:cs="Tahoma"/>
                <w:sz w:val="20"/>
                <w:szCs w:val="20"/>
              </w:rPr>
            </w:pPr>
            <w:r w:rsidRPr="0090281C">
              <w:rPr>
                <w:rFonts w:ascii="Tahoma" w:eastAsia="Times New Roman" w:hAnsi="Tahoma" w:cs="Tahoma"/>
                <w:sz w:val="20"/>
                <w:szCs w:val="20"/>
              </w:rPr>
              <w:t>Гарантийные обязательства.</w:t>
            </w:r>
          </w:p>
        </w:tc>
        <w:tc>
          <w:tcPr>
            <w:tcW w:w="7513" w:type="dxa"/>
            <w:vAlign w:val="center"/>
          </w:tcPr>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Гарантийный срок на результат Работ</w:t>
            </w:r>
            <w:r>
              <w:rPr>
                <w:rFonts w:ascii="Tahoma" w:eastAsia="Times New Roman" w:hAnsi="Tahoma" w:cs="Tahoma"/>
                <w:sz w:val="20"/>
              </w:rPr>
              <w:t xml:space="preserve"> и примененных материалов</w:t>
            </w:r>
            <w:r w:rsidRPr="005E151E">
              <w:rPr>
                <w:rFonts w:ascii="Tahoma" w:eastAsia="Times New Roman" w:hAnsi="Tahoma" w:cs="Tahoma"/>
                <w:sz w:val="20"/>
              </w:rPr>
              <w:t xml:space="preserve"> по договору устанавливается на</w:t>
            </w:r>
            <w:r>
              <w:rPr>
                <w:rFonts w:ascii="Tahoma" w:eastAsia="Times New Roman" w:hAnsi="Tahoma" w:cs="Tahoma"/>
                <w:sz w:val="20"/>
              </w:rPr>
              <w:t xml:space="preserve"> срок</w:t>
            </w:r>
            <w:r w:rsidRPr="005E151E">
              <w:rPr>
                <w:rFonts w:ascii="Tahoma" w:eastAsia="Times New Roman" w:hAnsi="Tahoma" w:cs="Tahoma"/>
                <w:sz w:val="20"/>
              </w:rPr>
              <w:t xml:space="preserve">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w:t>
            </w:r>
            <w:r>
              <w:rPr>
                <w:rFonts w:ascii="Tahoma" w:eastAsia="Times New Roman" w:hAnsi="Tahoma" w:cs="Tahoma"/>
                <w:sz w:val="20"/>
              </w:rPr>
              <w:t xml:space="preserve"> (КС-2)</w:t>
            </w:r>
            <w:r w:rsidRPr="005E151E">
              <w:rPr>
                <w:rFonts w:ascii="Tahoma" w:eastAsia="Times New Roman" w:hAnsi="Tahoma" w:cs="Tahoma"/>
                <w:sz w:val="20"/>
              </w:rPr>
              <w:t xml:space="preserve">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 (</w:t>
            </w:r>
            <w:r>
              <w:rPr>
                <w:rFonts w:ascii="Tahoma" w:eastAsia="Times New Roman" w:hAnsi="Tahoma" w:cs="Tahoma"/>
                <w:sz w:val="20"/>
              </w:rPr>
              <w:t>К</w:t>
            </w:r>
            <w:r w:rsidRPr="005E151E">
              <w:rPr>
                <w:rFonts w:ascii="Tahoma" w:eastAsia="Times New Roman" w:hAnsi="Tahoma" w:cs="Tahoma"/>
                <w:sz w:val="20"/>
              </w:rPr>
              <w:t>С-2) без замечаний.</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w:t>
            </w:r>
            <w:r>
              <w:rPr>
                <w:rFonts w:ascii="Tahoma" w:eastAsia="Times New Roman" w:hAnsi="Tahoma" w:cs="Tahoma"/>
                <w:sz w:val="20"/>
              </w:rPr>
              <w:t xml:space="preserve">функционала выполненной работы </w:t>
            </w:r>
            <w:r w:rsidRPr="005E151E">
              <w:rPr>
                <w:rFonts w:ascii="Tahoma" w:eastAsia="Times New Roman" w:hAnsi="Tahoma" w:cs="Tahoma"/>
                <w:sz w:val="20"/>
              </w:rPr>
              <w:t xml:space="preserve">в течение 10 (десяти) рабочих дней с даты получения извещения от Заказчика о </w:t>
            </w:r>
            <w:r>
              <w:rPr>
                <w:rFonts w:ascii="Tahoma" w:eastAsia="Times New Roman" w:hAnsi="Tahoma" w:cs="Tahoma"/>
                <w:sz w:val="20"/>
              </w:rPr>
              <w:t>нарушении функционала выполненной работы</w:t>
            </w:r>
            <w:r w:rsidRPr="005E151E">
              <w:rPr>
                <w:rFonts w:ascii="Tahoma" w:eastAsia="Times New Roman" w:hAnsi="Tahoma" w:cs="Tahoma"/>
                <w:sz w:val="20"/>
              </w:rPr>
              <w:t>, либо возместить Заказчику затраты на их устранение.</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t>12</w:t>
            </w:r>
          </w:p>
        </w:tc>
        <w:tc>
          <w:tcPr>
            <w:tcW w:w="1887"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513" w:type="dxa"/>
            <w:vAlign w:val="center"/>
            <w:hideMark/>
          </w:tcPr>
          <w:p w:rsidR="00612CC0" w:rsidRPr="005E151E" w:rsidRDefault="00612CC0" w:rsidP="00612CC0">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Перечень ТМЦ необходимых для выполнения работ по договору;</w:t>
            </w:r>
          </w:p>
          <w:p w:rsidR="00612CC0" w:rsidRPr="005E151E" w:rsidRDefault="00612CC0" w:rsidP="00612CC0">
            <w:pPr>
              <w:tabs>
                <w:tab w:val="left" w:pos="965"/>
              </w:tabs>
              <w:spacing w:after="0" w:line="240" w:lineRule="auto"/>
              <w:ind w:right="120"/>
              <w:contextualSpacing/>
              <w:rPr>
                <w:rFonts w:eastAsia="Times New Roman" w:cs="Tahoma"/>
                <w:iCs/>
                <w:szCs w:val="20"/>
              </w:rPr>
            </w:pPr>
            <w:r>
              <w:rPr>
                <w:rFonts w:ascii="Tahoma" w:eastAsia="Times New Roman" w:hAnsi="Tahoma" w:cs="Tahoma"/>
                <w:sz w:val="20"/>
                <w:szCs w:val="20"/>
              </w:rPr>
              <w:t>2</w:t>
            </w:r>
            <w:r w:rsidRPr="005E151E">
              <w:rPr>
                <w:rFonts w:ascii="Tahoma" w:eastAsia="Times New Roman" w:hAnsi="Tahoma" w:cs="Tahoma"/>
                <w:sz w:val="20"/>
                <w:szCs w:val="20"/>
              </w:rPr>
              <w:t>.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297DCC" w:rsidRPr="00871EDA">
        <w:rPr>
          <w:rFonts w:ascii="Tahoma" w:hAnsi="Tahoma" w:cs="Tahoma"/>
          <w:b w:val="0"/>
          <w:caps w:val="0"/>
          <w:sz w:val="18"/>
          <w:szCs w:val="18"/>
        </w:rPr>
        <w:t>риложение №</w:t>
      </w:r>
      <w:r w:rsidR="009A0673">
        <w:rPr>
          <w:rFonts w:ascii="Tahoma" w:hAnsi="Tahoma" w:cs="Tahoma"/>
          <w:b w:val="0"/>
          <w:caps w:val="0"/>
          <w:sz w:val="18"/>
          <w:szCs w:val="18"/>
        </w:rPr>
        <w:t>1</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7A0DAB" w:rsidRPr="00291FB8" w:rsidTr="007A0DAB">
        <w:trPr>
          <w:trHeight w:val="468"/>
        </w:trPr>
        <w:tc>
          <w:tcPr>
            <w:tcW w:w="1003"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670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209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7A0DAB" w:rsidRPr="00291FB8" w:rsidTr="007A0DAB">
        <w:trPr>
          <w:trHeight w:val="573"/>
        </w:trPr>
        <w:tc>
          <w:tcPr>
            <w:tcW w:w="1003" w:type="dxa"/>
            <w:shd w:val="clear" w:color="auto" w:fill="FFFFFF" w:themeFill="background1"/>
            <w:vAlign w:val="center"/>
          </w:tcPr>
          <w:p w:rsidR="007A0DAB" w:rsidRPr="00291FB8" w:rsidRDefault="007A0DAB" w:rsidP="00291FB8">
            <w:pPr>
              <w:jc w:val="center"/>
              <w:rPr>
                <w:rFonts w:ascii="Tahoma" w:hAnsi="Tahoma" w:cs="Tahoma"/>
                <w:sz w:val="16"/>
                <w:szCs w:val="16"/>
              </w:rPr>
            </w:pPr>
            <w:r>
              <w:rPr>
                <w:rFonts w:ascii="Tahoma" w:hAnsi="Tahoma" w:cs="Tahoma"/>
                <w:sz w:val="16"/>
                <w:szCs w:val="16"/>
              </w:rPr>
              <w:t>1</w:t>
            </w:r>
          </w:p>
        </w:tc>
        <w:tc>
          <w:tcPr>
            <w:tcW w:w="6708" w:type="dxa"/>
            <w:shd w:val="clear" w:color="auto" w:fill="FFFFFF" w:themeFill="background1"/>
            <w:vAlign w:val="center"/>
          </w:tcPr>
          <w:p w:rsidR="007A0DAB" w:rsidRPr="00291FB8" w:rsidRDefault="007A0DAB" w:rsidP="003D3392">
            <w:pPr>
              <w:jc w:val="center"/>
              <w:rPr>
                <w:rFonts w:ascii="Tahoma" w:hAnsi="Tahoma" w:cs="Tahoma"/>
                <w:sz w:val="16"/>
                <w:szCs w:val="16"/>
              </w:rPr>
            </w:pPr>
            <w:r>
              <w:rPr>
                <w:rFonts w:ascii="Tahoma" w:hAnsi="Tahoma" w:cs="Tahoma"/>
                <w:sz w:val="16"/>
                <w:szCs w:val="16"/>
              </w:rPr>
              <w:t>О</w:t>
            </w:r>
            <w:r w:rsidRPr="003D3392">
              <w:rPr>
                <w:rFonts w:ascii="Tahoma" w:hAnsi="Tahoma" w:cs="Tahoma"/>
                <w:sz w:val="16"/>
                <w:szCs w:val="16"/>
              </w:rPr>
              <w:t>дноразов</w:t>
            </w:r>
            <w:r>
              <w:rPr>
                <w:rFonts w:ascii="Tahoma" w:hAnsi="Tahoma" w:cs="Tahoma"/>
                <w:sz w:val="16"/>
                <w:szCs w:val="16"/>
              </w:rPr>
              <w:t>ая</w:t>
            </w:r>
            <w:r w:rsidRPr="003D3392">
              <w:rPr>
                <w:rFonts w:ascii="Tahoma" w:hAnsi="Tahoma" w:cs="Tahoma"/>
                <w:sz w:val="16"/>
                <w:szCs w:val="16"/>
              </w:rPr>
              <w:t xml:space="preserve"> номерн</w:t>
            </w:r>
            <w:r>
              <w:rPr>
                <w:rFonts w:ascii="Tahoma" w:hAnsi="Tahoma" w:cs="Tahoma"/>
                <w:sz w:val="16"/>
                <w:szCs w:val="16"/>
              </w:rPr>
              <w:t>ая</w:t>
            </w:r>
            <w:r w:rsidRPr="003D3392">
              <w:rPr>
                <w:rFonts w:ascii="Tahoma" w:hAnsi="Tahoma" w:cs="Tahoma"/>
                <w:sz w:val="16"/>
                <w:szCs w:val="16"/>
              </w:rPr>
              <w:t xml:space="preserve"> пломб (материал – пластик)</w:t>
            </w:r>
          </w:p>
        </w:tc>
        <w:tc>
          <w:tcPr>
            <w:tcW w:w="2098" w:type="dxa"/>
            <w:shd w:val="clear" w:color="auto" w:fill="FFFFFF" w:themeFill="background1"/>
          </w:tcPr>
          <w:p w:rsidR="007A0DAB" w:rsidRPr="00291FB8" w:rsidRDefault="007A0DAB" w:rsidP="00543141">
            <w:pPr>
              <w:jc w:val="center"/>
            </w:pPr>
            <w:r w:rsidRPr="00291FB8">
              <w:rPr>
                <w:rFonts w:ascii="Tahoma" w:hAnsi="Tahoma" w:cs="Tahoma"/>
                <w:sz w:val="16"/>
                <w:szCs w:val="16"/>
              </w:rPr>
              <w:t xml:space="preserve">ТМЦ </w:t>
            </w:r>
            <w:r>
              <w:rPr>
                <w:rFonts w:ascii="Tahoma" w:hAnsi="Tahoma" w:cs="Tahoma"/>
                <w:sz w:val="16"/>
                <w:szCs w:val="16"/>
              </w:rPr>
              <w:t xml:space="preserve">иждивением </w:t>
            </w:r>
            <w:r w:rsidRPr="00291FB8">
              <w:rPr>
                <w:rFonts w:ascii="Tahoma" w:hAnsi="Tahoma" w:cs="Tahoma"/>
                <w:sz w:val="16"/>
                <w:szCs w:val="16"/>
              </w:rPr>
              <w:t xml:space="preserve">Подрядчика </w:t>
            </w:r>
          </w:p>
        </w:tc>
      </w:tr>
    </w:tbl>
    <w:p w:rsidR="00297DCC" w:rsidRPr="00871EDA"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D163E3" w:rsidRPr="00871EDA"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9B0A79" w:rsidRDefault="009B0A79" w:rsidP="00297DCC">
      <w:pPr>
        <w:jc w:val="center"/>
        <w:rPr>
          <w:rFonts w:eastAsia="Times New Roman" w:cs="Times New Roman"/>
        </w:rPr>
      </w:pPr>
    </w:p>
    <w:p w:rsidR="00543141" w:rsidRDefault="00543141"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Приложение №</w:t>
      </w:r>
      <w:r w:rsidR="009A0673">
        <w:rPr>
          <w:rFonts w:ascii="Tahoma" w:hAnsi="Tahoma" w:cs="Tahoma"/>
          <w:b w:val="0"/>
          <w:caps w:val="0"/>
          <w:sz w:val="18"/>
          <w:szCs w:val="18"/>
        </w:rPr>
        <w:t>2</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201D6D" w:rsidRPr="00871EDA" w:rsidRDefault="00A3193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lastRenderedPageBreak/>
        <w:t>Приложение №2</w:t>
      </w:r>
      <w:r w:rsidR="00201D6D"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6" w:name="_MON_1678775829"/>
      <w:bookmarkEnd w:id="6"/>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E8755C" w:rsidRPr="00E8755C" w:rsidRDefault="001C2D7B" w:rsidP="00E8755C">
      <w:pPr>
        <w:tabs>
          <w:tab w:val="left" w:pos="975"/>
        </w:tabs>
        <w:jc w:val="center"/>
        <w:rPr>
          <w:rFonts w:ascii="Tahoma" w:eastAsia="Times New Roman" w:hAnsi="Tahoma" w:cs="Tahoma"/>
          <w:b/>
          <w:sz w:val="32"/>
          <w:szCs w:val="32"/>
          <w:lang w:eastAsia="ru-RU"/>
        </w:rPr>
      </w:pPr>
      <w:r w:rsidRPr="00871EDA">
        <w:rPr>
          <w:rFonts w:ascii="Tahoma" w:eastAsia="Times New Roman" w:hAnsi="Tahoma" w:cs="Tahoma"/>
          <w:sz w:val="20"/>
          <w:szCs w:val="20"/>
          <w:lang w:eastAsia="ru-RU"/>
        </w:rPr>
        <w:fldChar w:fldCharType="end"/>
      </w:r>
      <w:r w:rsidR="00E8755C" w:rsidRPr="00E8755C">
        <w:rPr>
          <w:rFonts w:ascii="Tahoma" w:eastAsia="Times New Roman" w:hAnsi="Tahoma" w:cs="Tahoma"/>
          <w:b/>
          <w:sz w:val="20"/>
          <w:szCs w:val="20"/>
        </w:rPr>
        <w:t xml:space="preserve"> </w:t>
      </w:r>
      <w:r w:rsidR="00E8755C" w:rsidRPr="00E8755C">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E8755C" w:rsidRPr="00E8755C"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w:t>
            </w:r>
            <w:r w:rsidRPr="00E8755C">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Стоимость единицы работы, руб. без НДС</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4</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E8755C" w:rsidRDefault="00BB5D25"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E8755C" w:rsidRDefault="00BB5D25"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p>
        </w:tc>
      </w:tr>
    </w:tbl>
    <w:p w:rsidR="00F228B6" w:rsidRPr="00DF3E4C" w:rsidRDefault="00F228B6" w:rsidP="00DF3E4C">
      <w:pPr>
        <w:tabs>
          <w:tab w:val="left" w:pos="975"/>
        </w:tabs>
        <w:jc w:val="center"/>
        <w:rPr>
          <w:rFonts w:ascii="Tahoma" w:eastAsia="Times New Roman" w:hAnsi="Tahoma" w:cs="Tahoma"/>
          <w:sz w:val="52"/>
          <w:szCs w:val="52"/>
          <w:lang w:eastAsia="ru-RU"/>
        </w:rPr>
      </w:pPr>
    </w:p>
    <w:p w:rsidR="00F228B6" w:rsidRDefault="00F228B6" w:rsidP="00F228B6">
      <w:pPr>
        <w:rPr>
          <w:lang w:eastAsia="ru-RU"/>
        </w:rPr>
      </w:pPr>
    </w:p>
    <w:p w:rsidR="00455BB4" w:rsidRDefault="00455BB4" w:rsidP="00F228B6">
      <w:pPr>
        <w:rPr>
          <w:lang w:eastAsia="ru-RU"/>
        </w:rPr>
      </w:pPr>
    </w:p>
    <w:p w:rsidR="00455BB4" w:rsidRDefault="00455BB4" w:rsidP="00F228B6">
      <w:pPr>
        <w:rPr>
          <w:lang w:eastAsia="ru-RU"/>
        </w:rPr>
      </w:pPr>
    </w:p>
    <w:p w:rsidR="00455BB4" w:rsidRDefault="00455BB4" w:rsidP="00F228B6">
      <w:pPr>
        <w:rPr>
          <w:lang w:eastAsia="ru-RU"/>
        </w:rPr>
      </w:pPr>
    </w:p>
    <w:p w:rsidR="00F228B6" w:rsidRDefault="00F228B6" w:rsidP="00F228B6">
      <w:pPr>
        <w:rPr>
          <w:lang w:eastAsia="ru-RU"/>
        </w:r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Приложение №</w:t>
      </w:r>
      <w:r w:rsidR="00315B1E">
        <w:rPr>
          <w:rFonts w:ascii="Tahoma" w:hAnsi="Tahoma" w:cs="Tahoma"/>
          <w:b w:val="0"/>
          <w:i w:val="0"/>
          <w:sz w:val="20"/>
        </w:rPr>
        <w:t>3</w:t>
      </w:r>
      <w:r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0D7D64" w:rsidRPr="000D7D64" w:rsidTr="00C730D6">
        <w:tc>
          <w:tcPr>
            <w:tcW w:w="68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п/п</w:t>
            </w:r>
          </w:p>
        </w:tc>
        <w:tc>
          <w:tcPr>
            <w:tcW w:w="110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ОПиОК</w:t>
            </w:r>
          </w:p>
        </w:tc>
        <w:tc>
          <w:tcPr>
            <w:tcW w:w="1533"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Контактный телефон</w:t>
            </w:r>
          </w:p>
        </w:tc>
        <w:tc>
          <w:tcPr>
            <w:tcW w:w="144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Тип ПУ</w:t>
            </w:r>
          </w:p>
        </w:tc>
        <w:tc>
          <w:tcPr>
            <w:tcW w:w="1311"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ПУ</w:t>
            </w:r>
          </w:p>
        </w:tc>
        <w:tc>
          <w:tcPr>
            <w:tcW w:w="1150"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Тарифное расписание</w:t>
            </w:r>
          </w:p>
        </w:tc>
        <w:tc>
          <w:tcPr>
            <w:tcW w:w="1106" w:type="dxa"/>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Срок выполнения работ</w:t>
            </w:r>
          </w:p>
        </w:tc>
      </w:tr>
      <w:tr w:rsidR="000D7D64" w:rsidRPr="000D7D64" w:rsidTr="00C730D6">
        <w:tc>
          <w:tcPr>
            <w:tcW w:w="68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0D7D64" w:rsidRDefault="000D7D64" w:rsidP="000D7D64">
            <w:pPr>
              <w:spacing w:after="160" w:line="259" w:lineRule="auto"/>
              <w:ind w:right="-64"/>
              <w:jc w:val="center"/>
              <w:rPr>
                <w:rFonts w:ascii="Tahoma" w:eastAsia="Times New Roman" w:hAnsi="Tahoma" w:cs="Tahoma"/>
                <w:b/>
                <w:sz w:val="20"/>
                <w:szCs w:val="20"/>
              </w:rPr>
            </w:pP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xml:space="preserve">- начало работ - не позднее </w:t>
      </w:r>
      <w:r w:rsidR="000D7D64">
        <w:rPr>
          <w:rFonts w:ascii="Tahoma" w:hAnsi="Tahoma" w:cs="Tahoma"/>
          <w:color w:val="000000" w:themeColor="text1"/>
          <w:sz w:val="20"/>
          <w:szCs w:val="20"/>
        </w:rPr>
        <w:t>3</w:t>
      </w:r>
      <w:r w:rsidR="003C00A0" w:rsidRPr="00871EDA">
        <w:rPr>
          <w:rFonts w:ascii="Tahoma" w:hAnsi="Tahoma" w:cs="Tahoma"/>
          <w:color w:val="000000" w:themeColor="text1"/>
          <w:sz w:val="20"/>
          <w:szCs w:val="20"/>
        </w:rPr>
        <w:t xml:space="preserve"> (</w:t>
      </w:r>
      <w:r w:rsidR="000D7D64">
        <w:rPr>
          <w:rFonts w:ascii="Tahoma" w:hAnsi="Tahoma" w:cs="Tahoma"/>
          <w:color w:val="000000" w:themeColor="text1"/>
          <w:sz w:val="20"/>
          <w:szCs w:val="20"/>
        </w:rPr>
        <w:t>трех</w:t>
      </w:r>
      <w:r w:rsidRPr="00871EDA">
        <w:rPr>
          <w:rFonts w:ascii="Tahoma" w:hAnsi="Tahoma" w:cs="Tahoma"/>
          <w:color w:val="000000" w:themeColor="text1"/>
          <w:sz w:val="20"/>
          <w:szCs w:val="20"/>
        </w:rPr>
        <w:t>)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lastRenderedPageBreak/>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0D7D64" w:rsidP="00EC0D57">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lastRenderedPageBreak/>
        <w:t>Приложение №4</w:t>
      </w:r>
      <w:r w:rsidR="00BB14C6"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104"/>
        <w:gridCol w:w="719"/>
        <w:gridCol w:w="314"/>
        <w:gridCol w:w="614"/>
        <w:gridCol w:w="105"/>
        <w:gridCol w:w="405"/>
        <w:gridCol w:w="523"/>
        <w:gridCol w:w="91"/>
        <w:gridCol w:w="314"/>
        <w:gridCol w:w="105"/>
        <w:gridCol w:w="104"/>
        <w:gridCol w:w="615"/>
        <w:gridCol w:w="103"/>
        <w:gridCol w:w="314"/>
        <w:gridCol w:w="196"/>
        <w:gridCol w:w="314"/>
        <w:gridCol w:w="614"/>
        <w:gridCol w:w="1033"/>
        <w:gridCol w:w="104"/>
        <w:gridCol w:w="300"/>
        <w:gridCol w:w="525"/>
        <w:gridCol w:w="405"/>
        <w:gridCol w:w="523"/>
        <w:gridCol w:w="406"/>
        <w:gridCol w:w="927"/>
      </w:tblGrid>
      <w:tr w:rsidR="00F77DBC" w:rsidRPr="00F77DBC" w:rsidTr="00F77DBC">
        <w:trPr>
          <w:trHeight w:val="130"/>
        </w:trPr>
        <w:tc>
          <w:tcPr>
            <w:tcW w:w="8850" w:type="dxa"/>
            <w:gridSpan w:val="24"/>
          </w:tcPr>
          <w:p w:rsidR="00F77DBC" w:rsidRPr="00F77DBC" w:rsidRDefault="00F77DBC" w:rsidP="00F77DBC">
            <w:pPr>
              <w:spacing w:after="160" w:line="259" w:lineRule="auto"/>
            </w:pPr>
          </w:p>
        </w:tc>
        <w:tc>
          <w:tcPr>
            <w:tcW w:w="927" w:type="dxa"/>
            <w:vMerge w:val="restart"/>
          </w:tcPr>
          <w:p w:rsidR="00F77DBC" w:rsidRPr="00F77DBC" w:rsidRDefault="00F77DBC" w:rsidP="00F77DBC">
            <w:pPr>
              <w:spacing w:after="160" w:line="259" w:lineRule="auto"/>
              <w:jc w:val="center"/>
            </w:pPr>
            <w:r w:rsidRPr="00F77DBC">
              <w:rPr>
                <w:noProof/>
                <w:lang w:eastAsia="ru-RU"/>
              </w:rPr>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r w:rsidR="00F77DBC" w:rsidRPr="00F77DBC" w:rsidTr="00F77DBC">
        <w:trPr>
          <w:trHeight w:val="249"/>
        </w:trPr>
        <w:tc>
          <w:tcPr>
            <w:tcW w:w="3294" w:type="dxa"/>
            <w:gridSpan w:val="10"/>
          </w:tcPr>
          <w:p w:rsidR="00F77DBC" w:rsidRPr="00F77DBC" w:rsidRDefault="00F77DBC" w:rsidP="00F77DBC">
            <w:pPr>
              <w:spacing w:after="160" w:line="259" w:lineRule="auto"/>
            </w:pPr>
          </w:p>
        </w:tc>
        <w:tc>
          <w:tcPr>
            <w:tcW w:w="822" w:type="dxa"/>
            <w:gridSpan w:val="3"/>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rPr>
            </w:pPr>
            <w:r w:rsidRPr="00F77DBC">
              <w:rPr>
                <w:rFonts w:ascii="Tahoma" w:eastAsia="Tahoma" w:hAnsi="Tahoma" w:cs="Tahoma"/>
                <w:b/>
                <w:color w:val="000000"/>
                <w:spacing w:val="-2"/>
              </w:rPr>
              <w:t xml:space="preserve">Акт № </w:t>
            </w:r>
          </w:p>
        </w:tc>
        <w:tc>
          <w:tcPr>
            <w:tcW w:w="2875" w:type="dxa"/>
            <w:gridSpan w:val="7"/>
            <w:tcBorders>
              <w:bottom w:val="single" w:sz="5" w:space="0" w:color="000000"/>
            </w:tcBorders>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rPr>
            </w:pPr>
            <w:r w:rsidRPr="00F77DBC">
              <w:rPr>
                <w:rFonts w:ascii="Tahoma" w:eastAsia="Tahoma" w:hAnsi="Tahoma" w:cs="Tahoma"/>
                <w:b/>
                <w:color w:val="000000"/>
                <w:spacing w:val="-2"/>
              </w:rPr>
              <w:t>___________________</w:t>
            </w:r>
          </w:p>
        </w:tc>
        <w:tc>
          <w:tcPr>
            <w:tcW w:w="1856" w:type="dxa"/>
            <w:gridSpan w:val="4"/>
          </w:tcPr>
          <w:p w:rsidR="00F77DBC" w:rsidRPr="00F77DBC" w:rsidRDefault="00F77DBC" w:rsidP="00F77DBC">
            <w:pPr>
              <w:spacing w:after="160" w:line="259" w:lineRule="auto"/>
            </w:pPr>
          </w:p>
        </w:tc>
        <w:tc>
          <w:tcPr>
            <w:tcW w:w="927" w:type="dxa"/>
            <w:vMerge/>
          </w:tcPr>
          <w:p w:rsidR="00F77DBC" w:rsidRPr="00F77DBC" w:rsidRDefault="00F77DBC" w:rsidP="00F77DBC">
            <w:pPr>
              <w:spacing w:after="160" w:line="259" w:lineRule="auto"/>
            </w:pPr>
          </w:p>
        </w:tc>
      </w:tr>
      <w:tr w:rsidR="00F77DBC" w:rsidRPr="00F77DBC" w:rsidTr="00F77DBC">
        <w:trPr>
          <w:trHeight w:val="457"/>
        </w:trPr>
        <w:tc>
          <w:tcPr>
            <w:tcW w:w="1856" w:type="dxa"/>
            <w:gridSpan w:val="5"/>
          </w:tcPr>
          <w:p w:rsidR="00F77DBC" w:rsidRPr="00F77DBC" w:rsidRDefault="00F77DBC" w:rsidP="00F77DBC">
            <w:pPr>
              <w:spacing w:after="160" w:line="259" w:lineRule="auto"/>
            </w:pPr>
          </w:p>
        </w:tc>
        <w:tc>
          <w:tcPr>
            <w:tcW w:w="6588" w:type="dxa"/>
            <w:gridSpan w:val="18"/>
            <w:shd w:val="clear" w:color="auto" w:fill="auto"/>
          </w:tcPr>
          <w:p w:rsidR="00F77DBC" w:rsidRPr="00F77DBC" w:rsidRDefault="00F77DBC" w:rsidP="00F77DBC">
            <w:pPr>
              <w:spacing w:after="160" w:line="232" w:lineRule="auto"/>
              <w:jc w:val="center"/>
              <w:rPr>
                <w:rFonts w:ascii="Tahoma" w:eastAsia="Tahoma" w:hAnsi="Tahoma" w:cs="Tahoma"/>
                <w:b/>
                <w:color w:val="000000"/>
                <w:spacing w:val="-2"/>
              </w:rPr>
            </w:pPr>
            <w:r w:rsidRPr="00F77DBC">
              <w:rPr>
                <w:rFonts w:ascii="Tahoma" w:eastAsia="Tahoma" w:hAnsi="Tahoma" w:cs="Tahoma"/>
                <w:b/>
                <w:color w:val="000000"/>
                <w:spacing w:val="-2"/>
              </w:rPr>
              <w:t>проверки прибора учета электрической энергии</w:t>
            </w:r>
          </w:p>
        </w:tc>
        <w:tc>
          <w:tcPr>
            <w:tcW w:w="405" w:type="dxa"/>
          </w:tcPr>
          <w:p w:rsidR="00F77DBC" w:rsidRPr="00F77DBC" w:rsidRDefault="00F77DBC" w:rsidP="00F77DBC">
            <w:pPr>
              <w:spacing w:after="160" w:line="259" w:lineRule="auto"/>
            </w:pPr>
          </w:p>
        </w:tc>
        <w:tc>
          <w:tcPr>
            <w:tcW w:w="927" w:type="dxa"/>
            <w:vMerge/>
          </w:tcPr>
          <w:p w:rsidR="00F77DBC" w:rsidRPr="00F77DBC" w:rsidRDefault="00F77DBC" w:rsidP="00F77DBC">
            <w:pPr>
              <w:spacing w:after="160" w:line="259" w:lineRule="auto"/>
            </w:pPr>
          </w:p>
        </w:tc>
      </w:tr>
      <w:tr w:rsidR="00F77DBC" w:rsidRPr="00F77DBC" w:rsidTr="00F77DBC">
        <w:trPr>
          <w:trHeight w:val="229"/>
        </w:trPr>
        <w:tc>
          <w:tcPr>
            <w:tcW w:w="3189" w:type="dxa"/>
            <w:gridSpan w:val="9"/>
          </w:tcPr>
          <w:p w:rsidR="00F77DBC" w:rsidRPr="00F77DBC" w:rsidRDefault="00F77DBC" w:rsidP="00F77DBC">
            <w:pPr>
              <w:spacing w:after="160" w:line="259" w:lineRule="auto"/>
            </w:pPr>
          </w:p>
        </w:tc>
        <w:tc>
          <w:tcPr>
            <w:tcW w:w="927" w:type="dxa"/>
            <w:gridSpan w:val="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Составлен:</w:t>
            </w:r>
          </w:p>
        </w:tc>
        <w:tc>
          <w:tcPr>
            <w:tcW w:w="3804" w:type="dxa"/>
            <w:gridSpan w:val="9"/>
            <w:shd w:val="clear" w:color="auto" w:fill="auto"/>
            <w:vAlign w:val="bottom"/>
          </w:tcPr>
          <w:p w:rsidR="00F77DBC" w:rsidRPr="00F77DBC" w:rsidRDefault="00F77DBC" w:rsidP="00AF5C86">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«___»__________ 202</w:t>
            </w:r>
            <w:r w:rsidR="00AF5C86">
              <w:rPr>
                <w:rFonts w:ascii="Tahoma" w:eastAsia="Tahoma" w:hAnsi="Tahoma" w:cs="Tahoma"/>
                <w:color w:val="000000"/>
                <w:spacing w:val="-2"/>
                <w:sz w:val="18"/>
              </w:rPr>
              <w:t>3</w:t>
            </w:r>
            <w:r w:rsidRPr="00F77DBC">
              <w:rPr>
                <w:rFonts w:ascii="Tahoma" w:eastAsia="Tahoma" w:hAnsi="Tahoma" w:cs="Tahoma"/>
                <w:color w:val="000000"/>
                <w:spacing w:val="-2"/>
                <w:sz w:val="18"/>
              </w:rPr>
              <w:t xml:space="preserve"> г. время: __ часов __минут</w:t>
            </w:r>
          </w:p>
        </w:tc>
        <w:tc>
          <w:tcPr>
            <w:tcW w:w="1855" w:type="dxa"/>
            <w:gridSpan w:val="3"/>
          </w:tcPr>
          <w:p w:rsidR="00F77DBC" w:rsidRPr="00F77DBC" w:rsidRDefault="00F77DBC" w:rsidP="00F77DBC">
            <w:pPr>
              <w:spacing w:after="160" w:line="259" w:lineRule="auto"/>
            </w:pPr>
          </w:p>
        </w:tc>
      </w:tr>
      <w:tr w:rsidR="00F77DBC" w:rsidRPr="00F77DBC" w:rsidTr="00F77DBC">
        <w:trPr>
          <w:trHeight w:val="297"/>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Представителем энергосбытовой организации</w:t>
            </w:r>
          </w:p>
        </w:tc>
        <w:tc>
          <w:tcPr>
            <w:tcW w:w="5764" w:type="dxa"/>
            <w:gridSpan w:val="1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АО "ЭнергосбыТ Плюс"</w:t>
            </w: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5764" w:type="dxa"/>
            <w:gridSpan w:val="13"/>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(наименование энергосбытовой компании)</w:t>
            </w:r>
          </w:p>
        </w:tc>
      </w:tr>
      <w:tr w:rsidR="00F77DBC" w:rsidRPr="00F77DBC" w:rsidTr="00F77DBC">
        <w:trPr>
          <w:trHeight w:val="36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Фамилия Имя Отчество)</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В присутствии Потребителя¹ (представителя)</w:t>
            </w:r>
          </w:p>
        </w:tc>
        <w:tc>
          <w:tcPr>
            <w:tcW w:w="3908" w:type="dxa"/>
            <w:gridSpan w:val="10"/>
            <w:vMerge w:val="restart"/>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1855" w:type="dxa"/>
            <w:gridSpan w:val="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3"/>
        </w:trPr>
        <w:tc>
          <w:tcPr>
            <w:tcW w:w="4013" w:type="dxa"/>
            <w:gridSpan w:val="12"/>
          </w:tcPr>
          <w:p w:rsidR="00F77DBC" w:rsidRPr="00F77DBC" w:rsidRDefault="00F77DBC" w:rsidP="00F77DBC">
            <w:pPr>
              <w:spacing w:after="160" w:line="259" w:lineRule="auto"/>
            </w:pPr>
          </w:p>
        </w:tc>
        <w:tc>
          <w:tcPr>
            <w:tcW w:w="3908" w:type="dxa"/>
            <w:gridSpan w:val="10"/>
            <w:vMerge/>
            <w:tcBorders>
              <w:bottom w:val="single" w:sz="5" w:space="0" w:color="000000"/>
            </w:tcBorders>
            <w:shd w:val="clear" w:color="auto" w:fill="auto"/>
            <w:vAlign w:val="bottom"/>
          </w:tcPr>
          <w:p w:rsidR="00F77DBC" w:rsidRPr="00F77DBC" w:rsidRDefault="00F77DBC" w:rsidP="00F77DBC">
            <w:pPr>
              <w:spacing w:after="160" w:line="259" w:lineRule="auto"/>
            </w:pPr>
          </w:p>
        </w:tc>
        <w:tc>
          <w:tcPr>
            <w:tcW w:w="1855" w:type="dxa"/>
            <w:gridSpan w:val="3"/>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3908" w:type="dxa"/>
            <w:gridSpan w:val="10"/>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(Фамилия Имя Отчество)</w:t>
            </w:r>
          </w:p>
        </w:tc>
        <w:tc>
          <w:tcPr>
            <w:tcW w:w="1855" w:type="dxa"/>
            <w:gridSpan w:val="3"/>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(контактный телефон)</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Представителя исполнителя коммунальных услуг</w:t>
            </w:r>
          </w:p>
        </w:tc>
        <w:tc>
          <w:tcPr>
            <w:tcW w:w="5764" w:type="dxa"/>
            <w:gridSpan w:val="1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5764" w:type="dxa"/>
            <w:gridSpan w:val="13"/>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(наименование ЖКХ, ТСЖ, УК)</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Фамилия Имя Отчество)</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Представителя сетевой организации</w:t>
            </w:r>
          </w:p>
        </w:tc>
        <w:tc>
          <w:tcPr>
            <w:tcW w:w="5764" w:type="dxa"/>
            <w:gridSpan w:val="1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5764" w:type="dxa"/>
            <w:gridSpan w:val="13"/>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(наименование сетевой организаци)</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Фамилия Имя Отчество)</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1032" w:type="dxa"/>
            <w:gridSpan w:val="2"/>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По адресу:</w:t>
            </w:r>
          </w:p>
        </w:tc>
        <w:tc>
          <w:tcPr>
            <w:tcW w:w="8640" w:type="dxa"/>
            <w:gridSpan w:val="22"/>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1137" w:type="dxa"/>
            <w:gridSpan w:val="3"/>
          </w:tcPr>
          <w:p w:rsidR="00F77DBC" w:rsidRPr="00F77DBC" w:rsidRDefault="00F77DBC" w:rsidP="00F77DBC">
            <w:pPr>
              <w:spacing w:after="160" w:line="259" w:lineRule="auto"/>
            </w:pPr>
          </w:p>
        </w:tc>
        <w:tc>
          <w:tcPr>
            <w:tcW w:w="8640" w:type="dxa"/>
            <w:gridSpan w:val="22"/>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2679" w:type="dxa"/>
            <w:gridSpan w:val="6"/>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Место установки прибора учета:</w:t>
            </w:r>
          </w:p>
        </w:tc>
        <w:tc>
          <w:tcPr>
            <w:tcW w:w="6993" w:type="dxa"/>
            <w:gridSpan w:val="18"/>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99"/>
        </w:trPr>
        <w:tc>
          <w:tcPr>
            <w:tcW w:w="2784" w:type="dxa"/>
            <w:gridSpan w:val="7"/>
          </w:tcPr>
          <w:p w:rsidR="00F77DBC" w:rsidRPr="00F77DBC" w:rsidRDefault="00F77DBC" w:rsidP="00F77DBC">
            <w:pPr>
              <w:spacing w:after="160" w:line="259" w:lineRule="auto"/>
            </w:pPr>
          </w:p>
        </w:tc>
        <w:tc>
          <w:tcPr>
            <w:tcW w:w="6993" w:type="dxa"/>
            <w:gridSpan w:val="18"/>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2156" w:type="dxa"/>
            <w:gridSpan w:val="5"/>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Лицевой счет (договор):</w:t>
            </w:r>
          </w:p>
        </w:tc>
        <w:tc>
          <w:tcPr>
            <w:tcW w:w="7516" w:type="dxa"/>
            <w:gridSpan w:val="19"/>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2261" w:type="dxa"/>
            <w:gridSpan w:val="6"/>
          </w:tcPr>
          <w:p w:rsidR="00F77DBC" w:rsidRPr="00F77DBC" w:rsidRDefault="00F77DBC" w:rsidP="00F77DBC">
            <w:pPr>
              <w:spacing w:after="160" w:line="259" w:lineRule="auto"/>
            </w:pPr>
          </w:p>
        </w:tc>
        <w:tc>
          <w:tcPr>
            <w:tcW w:w="7516" w:type="dxa"/>
            <w:gridSpan w:val="19"/>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2156" w:type="dxa"/>
            <w:gridSpan w:val="5"/>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Основание проверки:</w:t>
            </w:r>
          </w:p>
        </w:tc>
        <w:tc>
          <w:tcPr>
            <w:tcW w:w="7516" w:type="dxa"/>
            <w:gridSpan w:val="19"/>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2261" w:type="dxa"/>
            <w:gridSpan w:val="6"/>
          </w:tcPr>
          <w:p w:rsidR="00F77DBC" w:rsidRPr="00F77DBC" w:rsidRDefault="00F77DBC" w:rsidP="00F77DBC">
            <w:pPr>
              <w:spacing w:after="160" w:line="259" w:lineRule="auto"/>
            </w:pPr>
          </w:p>
        </w:tc>
        <w:tc>
          <w:tcPr>
            <w:tcW w:w="7516" w:type="dxa"/>
            <w:gridSpan w:val="19"/>
            <w:tcBorders>
              <w:top w:val="single" w:sz="5" w:space="0" w:color="000000"/>
            </w:tcBorders>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ПРИБОР УЧЕТА</w:t>
            </w: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Pr>
          <w:p w:rsidR="00F77DBC" w:rsidRPr="00F77DBC" w:rsidRDefault="00F77DBC" w:rsidP="00F77DBC">
            <w:pPr>
              <w:spacing w:after="160" w:line="232" w:lineRule="auto"/>
              <w:rPr>
                <w:rFonts w:ascii="Tahoma" w:eastAsia="Tahoma" w:hAnsi="Tahoma" w:cs="Tahoma"/>
                <w:color w:val="000000"/>
                <w:spacing w:val="-2"/>
                <w:sz w:val="18"/>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СНЯТ</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УСТАНОВЛЕН</w:t>
            </w:r>
          </w:p>
        </w:tc>
      </w:tr>
      <w:tr w:rsidR="00F77DBC" w:rsidRPr="00F77DBC" w:rsidTr="00F77DBC">
        <w:trPr>
          <w:trHeight w:val="443"/>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Тип прибора учета: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lastRenderedPageBreak/>
              <w:t>№ прибора учета: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T ∑</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Т "пик/день"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3"/>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Т "полупик/ночь"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Т "ночь"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Значность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r w:rsidRPr="00F77DBC">
              <w:rPr>
                <w:rFonts w:ascii="Tahoma" w:eastAsia="Tahoma" w:hAnsi="Tahoma" w:cs="Tahoma"/>
                <w:color w:val="000000"/>
                <w:spacing w:val="-2"/>
                <w:sz w:val="16"/>
              </w:rPr>
              <w:t xml:space="preserve"> </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Класс точности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4"/>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Ток, 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Напряжение, В</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Дата выпуска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Дата поверки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r w:rsidRPr="00F77DBC">
              <w:rPr>
                <w:rFonts w:ascii="Tahoma" w:eastAsia="Tahoma" w:hAnsi="Tahoma" w:cs="Tahoma"/>
                <w:color w:val="000000"/>
                <w:spacing w:val="-2"/>
                <w:sz w:val="16"/>
              </w:rPr>
              <w:t xml:space="preserve"> </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4"/>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Межповерочный интервал</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r w:rsidRPr="00F77DBC">
              <w:rPr>
                <w:rFonts w:ascii="Tahoma" w:eastAsia="Tahoma" w:hAnsi="Tahoma" w:cs="Tahoma"/>
                <w:color w:val="000000"/>
                <w:spacing w:val="-2"/>
                <w:sz w:val="16"/>
              </w:rPr>
              <w:t>-</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Дата следующей поверки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45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Информация о присоединении к интеллектуальной системе учета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3"/>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Находится в собственности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Номер СИМ–карты/шлюза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572"/>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Оттиск поверителя соответствует в свидетельстве о поверке и (или) записи в паспорте (формуляре)</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4"/>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Тип/№ пломбы</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786"/>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Указание мест на приборе учета, где установлены контрольные одноразовые номерные пломбы (контрольные пломбы) /</w:t>
            </w:r>
          </w:p>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104" w:type="dxa"/>
          </w:tcPr>
          <w:p w:rsidR="00F77DBC" w:rsidRPr="00F77DBC" w:rsidRDefault="00F77DBC" w:rsidP="00F77DBC">
            <w:pPr>
              <w:spacing w:after="160" w:line="259" w:lineRule="auto"/>
            </w:pPr>
          </w:p>
        </w:tc>
        <w:tc>
          <w:tcPr>
            <w:tcW w:w="9673" w:type="dxa"/>
            <w:gridSpan w:val="24"/>
            <w:tcBorders>
              <w:top w:val="single" w:sz="5" w:space="0" w:color="000000"/>
              <w:bottom w:val="single" w:sz="5" w:space="0" w:color="696969"/>
            </w:tcBorders>
          </w:tcPr>
          <w:p w:rsidR="00F77DBC" w:rsidRPr="00F77DBC" w:rsidRDefault="00F77DBC" w:rsidP="00F77DBC">
            <w:pPr>
              <w:spacing w:after="160" w:line="259" w:lineRule="auto"/>
            </w:pPr>
          </w:p>
        </w:tc>
      </w:tr>
      <w:tr w:rsidR="00F77DBC" w:rsidRPr="00F77DBC" w:rsidTr="00F77DBC">
        <w:trPr>
          <w:trHeight w:val="214"/>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Наименование присоединения</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Центр питания</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9"/>
        </w:trPr>
        <w:tc>
          <w:tcPr>
            <w:tcW w:w="104" w:type="dxa"/>
            <w:tcBorders>
              <w:right w:val="single" w:sz="5" w:space="0" w:color="696969"/>
            </w:tcBorders>
          </w:tcPr>
          <w:p w:rsidR="00F77DBC" w:rsidRPr="00F77DBC" w:rsidRDefault="00F77DBC" w:rsidP="00F77DBC">
            <w:pPr>
              <w:spacing w:after="160" w:line="259" w:lineRule="auto"/>
            </w:pPr>
          </w:p>
        </w:tc>
        <w:tc>
          <w:tcPr>
            <w:tcW w:w="1751" w:type="dxa"/>
            <w:gridSpan w:val="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Фидер 10 (6) кВ</w:t>
            </w:r>
          </w:p>
        </w:tc>
        <w:tc>
          <w:tcPr>
            <w:tcW w:w="3084"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c>
          <w:tcPr>
            <w:tcW w:w="1751" w:type="dxa"/>
            <w:gridSpan w:val="3"/>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ТП (КТП)</w:t>
            </w:r>
          </w:p>
        </w:tc>
        <w:tc>
          <w:tcPr>
            <w:tcW w:w="3084" w:type="dxa"/>
            <w:gridSpan w:val="6"/>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Borders>
              <w:right w:val="single" w:sz="5" w:space="0" w:color="696969"/>
            </w:tcBorders>
          </w:tcPr>
          <w:p w:rsidR="00F77DBC" w:rsidRPr="00F77DBC" w:rsidRDefault="00F77DBC" w:rsidP="00F77DBC">
            <w:pPr>
              <w:spacing w:after="160" w:line="259" w:lineRule="auto"/>
            </w:pPr>
          </w:p>
        </w:tc>
        <w:tc>
          <w:tcPr>
            <w:tcW w:w="1751" w:type="dxa"/>
            <w:gridSpan w:val="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Фидер 0,4 кВ</w:t>
            </w:r>
          </w:p>
        </w:tc>
        <w:tc>
          <w:tcPr>
            <w:tcW w:w="3084"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c>
          <w:tcPr>
            <w:tcW w:w="1751" w:type="dxa"/>
            <w:gridSpan w:val="3"/>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Опора 0,4 кВ</w:t>
            </w:r>
          </w:p>
        </w:tc>
        <w:tc>
          <w:tcPr>
            <w:tcW w:w="3084" w:type="dxa"/>
            <w:gridSpan w:val="6"/>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14"/>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Характеристика помещения</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Коммутационный аппарат до прибора учета</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РЕЗУЛЬТАТЫ ПРОВЕРКИ</w:t>
            </w:r>
          </w:p>
        </w:tc>
      </w:tr>
      <w:tr w:rsidR="00F77DBC" w:rsidRPr="00F77DBC" w:rsidTr="00F77DBC">
        <w:trPr>
          <w:trHeight w:val="443"/>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tc>
      </w:tr>
      <w:tr w:rsidR="00F77DBC" w:rsidRPr="00F77DBC" w:rsidTr="00F77DBC">
        <w:trPr>
          <w:trHeight w:val="242"/>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Прибор учёта (измерительный комплекс) к коммерческим расчётам пригоден</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3"/>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Мероприятия, необходимые к выполнению для допуска прибора учета электрической энергии в эксплуатацию:</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2770" w:type="dxa"/>
            <w:gridSpan w:val="7"/>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 xml:space="preserve">Срок выполнения мероприятий до </w:t>
            </w:r>
          </w:p>
        </w:tc>
        <w:tc>
          <w:tcPr>
            <w:tcW w:w="6902" w:type="dxa"/>
            <w:gridSpan w:val="17"/>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2875" w:type="dxa"/>
            <w:gridSpan w:val="8"/>
          </w:tcPr>
          <w:p w:rsidR="00F77DBC" w:rsidRPr="00F77DBC" w:rsidRDefault="00F77DBC" w:rsidP="00F77DBC">
            <w:pPr>
              <w:spacing w:after="160" w:line="259" w:lineRule="auto"/>
            </w:pPr>
          </w:p>
        </w:tc>
        <w:tc>
          <w:tcPr>
            <w:tcW w:w="6902" w:type="dxa"/>
            <w:gridSpan w:val="17"/>
            <w:tcBorders>
              <w:top w:val="single" w:sz="5" w:space="0" w:color="000000"/>
            </w:tcBorders>
          </w:tcPr>
          <w:p w:rsidR="00F77DBC" w:rsidRPr="00F77DBC" w:rsidRDefault="00F77DBC" w:rsidP="00F77DBC">
            <w:pPr>
              <w:spacing w:after="160" w:line="259" w:lineRule="auto"/>
            </w:pPr>
          </w:p>
        </w:tc>
      </w:tr>
      <w:tr w:rsidR="00F77DBC" w:rsidRPr="00F77DBC" w:rsidTr="00F77DBC">
        <w:trPr>
          <w:trHeight w:val="359"/>
        </w:trPr>
        <w:tc>
          <w:tcPr>
            <w:tcW w:w="104" w:type="dxa"/>
          </w:tcPr>
          <w:p w:rsidR="00F77DBC" w:rsidRPr="00F77DBC" w:rsidRDefault="00F77DBC" w:rsidP="00F77DBC">
            <w:pPr>
              <w:spacing w:after="160" w:line="259" w:lineRule="auto"/>
            </w:pPr>
          </w:p>
        </w:tc>
        <w:tc>
          <w:tcPr>
            <w:tcW w:w="718" w:type="dxa"/>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Прочее:</w:t>
            </w:r>
          </w:p>
        </w:tc>
        <w:tc>
          <w:tcPr>
            <w:tcW w:w="8954" w:type="dxa"/>
            <w:gridSpan w:val="2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823" w:type="dxa"/>
            <w:gridSpan w:val="2"/>
          </w:tcPr>
          <w:p w:rsidR="00F77DBC" w:rsidRPr="00F77DBC" w:rsidRDefault="00F77DBC" w:rsidP="00F77DBC">
            <w:pPr>
              <w:spacing w:after="160" w:line="259" w:lineRule="auto"/>
            </w:pPr>
          </w:p>
        </w:tc>
        <w:tc>
          <w:tcPr>
            <w:tcW w:w="8954" w:type="dxa"/>
            <w:gridSpan w:val="23"/>
            <w:tcBorders>
              <w:top w:val="single" w:sz="5" w:space="0" w:color="000000"/>
            </w:tcBorders>
          </w:tcPr>
          <w:p w:rsidR="00F77DBC" w:rsidRPr="00F77DBC" w:rsidRDefault="00F77DBC" w:rsidP="00F77DBC">
            <w:pPr>
              <w:spacing w:after="160" w:line="259" w:lineRule="auto"/>
            </w:pPr>
          </w:p>
        </w:tc>
      </w:tr>
      <w:tr w:rsidR="00F77DBC" w:rsidRPr="00F77DBC" w:rsidTr="00F77DBC">
        <w:trPr>
          <w:trHeight w:val="329"/>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jc w:val="center"/>
              <w:rPr>
                <w:rFonts w:ascii="Tahoma" w:eastAsia="Tahoma" w:hAnsi="Tahoma" w:cs="Tahoma"/>
                <w:b/>
                <w:color w:val="000000"/>
                <w:spacing w:val="-2"/>
                <w:sz w:val="20"/>
              </w:rPr>
            </w:pPr>
            <w:r w:rsidRPr="00F77DBC">
              <w:rPr>
                <w:rFonts w:ascii="Tahoma" w:eastAsia="Tahoma" w:hAnsi="Tahoma" w:cs="Tahoma"/>
                <w:b/>
                <w:color w:val="000000"/>
                <w:spacing w:val="-2"/>
                <w:sz w:val="20"/>
              </w:rPr>
              <w:t>Уведомление потребителю (представителю):</w:t>
            </w:r>
          </w:p>
        </w:tc>
      </w:tr>
      <w:tr w:rsidR="00F77DBC" w:rsidRPr="00F77DBC" w:rsidTr="00F77DBC">
        <w:trPr>
          <w:trHeight w:val="1129"/>
        </w:trPr>
        <w:tc>
          <w:tcPr>
            <w:tcW w:w="104" w:type="dxa"/>
          </w:tcPr>
          <w:p w:rsidR="00F77DBC" w:rsidRPr="00F77DBC" w:rsidRDefault="00F77DBC" w:rsidP="00F77DBC">
            <w:pPr>
              <w:spacing w:after="160" w:line="259" w:lineRule="auto"/>
            </w:pPr>
          </w:p>
        </w:tc>
        <w:tc>
          <w:tcPr>
            <w:tcW w:w="9673" w:type="dxa"/>
            <w:gridSpan w:val="24"/>
            <w:shd w:val="clear" w:color="auto" w:fill="auto"/>
            <w:vAlign w:val="center"/>
          </w:tcPr>
          <w:p w:rsidR="00F77DBC" w:rsidRPr="00F77DBC" w:rsidRDefault="00F77DBC" w:rsidP="00F77DBC">
            <w:pPr>
              <w:spacing w:after="160" w:line="232" w:lineRule="auto"/>
              <w:jc w:val="both"/>
              <w:rPr>
                <w:rFonts w:ascii="Tahoma" w:eastAsia="Tahoma" w:hAnsi="Tahoma" w:cs="Tahoma"/>
                <w:b/>
                <w:color w:val="000000"/>
                <w:spacing w:val="-2"/>
                <w:sz w:val="18"/>
                <w:u w:val="single"/>
              </w:rPr>
            </w:pPr>
            <w:r w:rsidRPr="00F77DBC">
              <w:rPr>
                <w:rFonts w:ascii="Tahoma" w:eastAsia="Tahoma" w:hAnsi="Tahoma" w:cs="Tahoma"/>
                <w:b/>
                <w:color w:val="000000"/>
                <w:spacing w:val="-2"/>
                <w:sz w:val="18"/>
                <w:u w:val="single"/>
              </w:rPr>
              <w:t>Потребитель¹ (представитель), ответственный квартиросъемщик (собственник жилья) 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tc>
      </w:tr>
      <w:tr w:rsidR="00F77DBC" w:rsidRPr="00F77DBC" w:rsidTr="00F77DBC">
        <w:trPr>
          <w:trHeight w:val="458"/>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Уведомление о присоединении прибора учета электрической энергии к интеллектуальной системе учета прошу направить посредством Пусто</w:t>
            </w:r>
          </w:p>
        </w:tc>
      </w:tr>
      <w:tr w:rsidR="00F77DBC" w:rsidRPr="00F77DBC" w:rsidTr="00F77DBC">
        <w:trPr>
          <w:trHeight w:val="214"/>
        </w:trPr>
        <w:tc>
          <w:tcPr>
            <w:tcW w:w="1137" w:type="dxa"/>
            <w:gridSpan w:val="3"/>
          </w:tcPr>
          <w:p w:rsidR="00F77DBC" w:rsidRPr="00F77DBC" w:rsidRDefault="00F77DBC" w:rsidP="00F77DBC">
            <w:pPr>
              <w:spacing w:after="160" w:line="259" w:lineRule="auto"/>
            </w:pPr>
          </w:p>
        </w:tc>
        <w:tc>
          <w:tcPr>
            <w:tcW w:w="8640" w:type="dxa"/>
            <w:gridSpan w:val="22"/>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(выбрать предпочитаемый способ уведомления: смс–уведомление, электронная почта, почтовый адрес и т.п.)</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Демонтированное оборудование получил:</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(заполняется в случае принадлежности снятого оборудования Потребителю. Указывается перечень полученного оборудования)</w:t>
            </w:r>
          </w:p>
        </w:tc>
      </w:tr>
      <w:tr w:rsidR="00F77DBC" w:rsidRPr="00F77DBC" w:rsidTr="00F77DBC">
        <w:trPr>
          <w:trHeight w:val="444"/>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Подписи представителей лиц, которые принимают участие в процедуре ввода прибора учета в эксплуатацию (в проверке прибора учета):</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4522" w:type="dxa"/>
            <w:gridSpan w:val="14"/>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Представитель энергосбытовой организации:</w:t>
            </w:r>
          </w:p>
        </w:tc>
        <w:tc>
          <w:tcPr>
            <w:tcW w:w="2889" w:type="dxa"/>
            <w:gridSpan w:val="6"/>
          </w:tcPr>
          <w:p w:rsidR="00F77DBC" w:rsidRPr="00F77DBC" w:rsidRDefault="00F77DBC" w:rsidP="00F77DBC">
            <w:pPr>
              <w:spacing w:after="160" w:line="259" w:lineRule="auto"/>
            </w:pP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jc w:val="right"/>
            </w:pPr>
          </w:p>
        </w:tc>
      </w:tr>
      <w:tr w:rsidR="00F77DBC" w:rsidRPr="00F77DBC" w:rsidTr="00F77DBC">
        <w:trPr>
          <w:trHeight w:val="342"/>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 И.О., контактные данные, подпись)</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4522" w:type="dxa"/>
            <w:gridSpan w:val="14"/>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Представитель сетевой организации:</w:t>
            </w:r>
          </w:p>
        </w:tc>
        <w:tc>
          <w:tcPr>
            <w:tcW w:w="2889" w:type="dxa"/>
            <w:gridSpan w:val="6"/>
          </w:tcPr>
          <w:p w:rsidR="00F77DBC" w:rsidRPr="00F77DBC" w:rsidRDefault="00F77DBC" w:rsidP="00F77DBC">
            <w:pPr>
              <w:spacing w:after="160" w:line="259" w:lineRule="auto"/>
            </w:pP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342"/>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 И.О., контактные данные, подпись)</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7412" w:type="dxa"/>
            <w:gridSpan w:val="20"/>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Представитель исполнителя коммунальных услуг (эксплуатирующей организации):</w:t>
            </w: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342"/>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 И.О., контактные данные, подпись)</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4326" w:type="dxa"/>
            <w:gridSpan w:val="13"/>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Потребитель¹ (представитель):</w:t>
            </w:r>
          </w:p>
        </w:tc>
        <w:tc>
          <w:tcPr>
            <w:tcW w:w="3085" w:type="dxa"/>
            <w:gridSpan w:val="7"/>
          </w:tcPr>
          <w:p w:rsidR="00F77DBC" w:rsidRPr="00F77DBC" w:rsidRDefault="00F77DBC" w:rsidP="00F77DBC">
            <w:pPr>
              <w:spacing w:after="160" w:line="259" w:lineRule="auto"/>
            </w:pP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jc w:val="right"/>
            </w:pPr>
          </w:p>
        </w:tc>
      </w:tr>
      <w:tr w:rsidR="00F77DBC" w:rsidRPr="00F77DBC" w:rsidTr="00F77DBC">
        <w:trPr>
          <w:trHeight w:val="343"/>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 И.О., контактные данные, подпись)</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7412" w:type="dxa"/>
            <w:gridSpan w:val="20"/>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Незаинтересованные лица:</w:t>
            </w:r>
          </w:p>
        </w:tc>
        <w:tc>
          <w:tcPr>
            <w:tcW w:w="2260" w:type="dxa"/>
            <w:gridSpan w:val="4"/>
          </w:tcPr>
          <w:p w:rsidR="00F77DBC" w:rsidRPr="00F77DBC" w:rsidRDefault="00F77DBC" w:rsidP="00F77DBC">
            <w:pPr>
              <w:spacing w:after="160" w:line="259" w:lineRule="auto"/>
            </w:pPr>
          </w:p>
        </w:tc>
      </w:tr>
      <w:tr w:rsidR="00F77DBC" w:rsidRPr="00F77DBC" w:rsidTr="00F77DBC">
        <w:trPr>
          <w:trHeight w:val="343"/>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 И.О., контактные данные, подпись)</w:t>
            </w:r>
          </w:p>
        </w:tc>
      </w:tr>
      <w:tr w:rsidR="00F77DBC" w:rsidRPr="00F77DBC" w:rsidTr="00F77DBC">
        <w:trPr>
          <w:trHeight w:val="343"/>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 И.О., контактные данные, подпись)</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Настоящий акт составлен в 0 экземплярах, по 1 для каждой из сторон. Один экземпляр вручен потребителю (представителю):</w:t>
            </w:r>
          </w:p>
        </w:tc>
      </w:tr>
      <w:tr w:rsidR="00F77DBC" w:rsidRPr="00F77DBC" w:rsidTr="00F77DBC">
        <w:trPr>
          <w:trHeight w:val="112"/>
        </w:trPr>
        <w:tc>
          <w:tcPr>
            <w:tcW w:w="104" w:type="dxa"/>
          </w:tcPr>
          <w:p w:rsidR="00F77DBC" w:rsidRPr="00F77DBC" w:rsidRDefault="00F77DBC" w:rsidP="00F77DBC">
            <w:pPr>
              <w:spacing w:after="160" w:line="259" w:lineRule="auto"/>
            </w:pPr>
          </w:p>
        </w:tc>
        <w:tc>
          <w:tcPr>
            <w:tcW w:w="3189" w:type="dxa"/>
            <w:gridSpan w:val="9"/>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2260" w:type="dxa"/>
            <w:gridSpan w:val="7"/>
            <w:vMerge w:val="restart"/>
            <w:tcBorders>
              <w:bottom w:val="single" w:sz="5" w:space="0" w:color="000000"/>
            </w:tcBorders>
            <w:vAlign w:val="center"/>
          </w:tcPr>
          <w:p w:rsidR="00F77DBC" w:rsidRPr="00F77DBC" w:rsidRDefault="00F77DBC" w:rsidP="00F77DBC">
            <w:pPr>
              <w:spacing w:after="160" w:line="259" w:lineRule="auto"/>
            </w:pPr>
          </w:p>
        </w:tc>
        <w:tc>
          <w:tcPr>
            <w:tcW w:w="4222" w:type="dxa"/>
            <w:gridSpan w:val="8"/>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343"/>
        </w:trPr>
        <w:tc>
          <w:tcPr>
            <w:tcW w:w="104" w:type="dxa"/>
          </w:tcPr>
          <w:p w:rsidR="00F77DBC" w:rsidRPr="00F77DBC" w:rsidRDefault="00F77DBC" w:rsidP="00F77DBC">
            <w:pPr>
              <w:spacing w:after="160" w:line="259" w:lineRule="auto"/>
            </w:pPr>
          </w:p>
        </w:tc>
        <w:tc>
          <w:tcPr>
            <w:tcW w:w="3189" w:type="dxa"/>
            <w:gridSpan w:val="9"/>
            <w:tcBorders>
              <w:bottom w:val="single" w:sz="5" w:space="0" w:color="000000"/>
            </w:tcBorders>
          </w:tcPr>
          <w:p w:rsidR="00F77DBC" w:rsidRPr="00F77DBC" w:rsidRDefault="00F77DBC" w:rsidP="00F77DBC">
            <w:pPr>
              <w:spacing w:after="160" w:line="259" w:lineRule="auto"/>
            </w:pPr>
          </w:p>
        </w:tc>
        <w:tc>
          <w:tcPr>
            <w:tcW w:w="2260" w:type="dxa"/>
            <w:gridSpan w:val="7"/>
            <w:vMerge/>
            <w:tcBorders>
              <w:bottom w:val="single" w:sz="5" w:space="0" w:color="000000"/>
            </w:tcBorders>
            <w:vAlign w:val="center"/>
          </w:tcPr>
          <w:p w:rsidR="00F77DBC" w:rsidRPr="00F77DBC" w:rsidRDefault="00F77DBC" w:rsidP="00F77DBC">
            <w:pPr>
              <w:spacing w:after="160" w:line="259" w:lineRule="auto"/>
            </w:pPr>
          </w:p>
        </w:tc>
        <w:tc>
          <w:tcPr>
            <w:tcW w:w="4222" w:type="dxa"/>
            <w:gridSpan w:val="8"/>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(подпись, Расшифровка подписи)</w:t>
            </w:r>
          </w:p>
        </w:tc>
      </w:tr>
      <w:tr w:rsidR="00F77DBC" w:rsidRPr="00F77DBC" w:rsidTr="00F77DBC">
        <w:trPr>
          <w:trHeight w:hRule="exact" w:val="226"/>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Лица, отказавшиеся от подписания акта, либо несогласные с указанными в акте результатами проверки (причина отказа от подписи/несогласия): -</w:t>
            </w:r>
          </w:p>
        </w:tc>
      </w:tr>
      <w:tr w:rsidR="00F77DBC" w:rsidRPr="00F77DBC" w:rsidTr="00F77DBC">
        <w:trPr>
          <w:trHeight w:val="114"/>
        </w:trPr>
        <w:tc>
          <w:tcPr>
            <w:tcW w:w="1751" w:type="dxa"/>
            <w:gridSpan w:val="4"/>
          </w:tcPr>
          <w:p w:rsidR="00F77DBC" w:rsidRPr="00F77DBC" w:rsidRDefault="00F77DBC" w:rsidP="00F77DBC">
            <w:pPr>
              <w:spacing w:after="160" w:line="259" w:lineRule="auto"/>
            </w:pPr>
          </w:p>
        </w:tc>
        <w:tc>
          <w:tcPr>
            <w:tcW w:w="8026" w:type="dxa"/>
            <w:gridSpan w:val="21"/>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p>
        </w:tc>
      </w:tr>
    </w:tbl>
    <w:p w:rsidR="00AD589C" w:rsidRPr="00871EDA" w:rsidRDefault="00AD589C" w:rsidP="00AD589C">
      <w:pPr>
        <w:jc w:val="both"/>
        <w:rPr>
          <w:rFonts w:ascii="Tahoma" w:hAnsi="Tahoma" w:cs="Tahoma"/>
          <w:b/>
          <w:sz w:val="20"/>
          <w:szCs w:val="20"/>
        </w:rPr>
      </w:pP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5</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12CC0" w:rsidRPr="00871EDA" w:rsidRDefault="00612CC0" w:rsidP="00612CC0">
      <w:pPr>
        <w:spacing w:after="0" w:line="240" w:lineRule="auto"/>
        <w:jc w:val="center"/>
        <w:rPr>
          <w:rFonts w:ascii="Tahoma" w:eastAsia="Times New Roman" w:hAnsi="Tahoma" w:cs="Times New Roman"/>
          <w:b/>
          <w:sz w:val="18"/>
          <w:szCs w:val="18"/>
          <w:lang w:eastAsia="ru-RU"/>
        </w:rPr>
      </w:pPr>
      <w:r>
        <w:rPr>
          <w:rFonts w:ascii="Tahoma" w:eastAsia="Times New Roman" w:hAnsi="Tahoma" w:cs="Times New Roman"/>
          <w:b/>
          <w:sz w:val="18"/>
          <w:szCs w:val="18"/>
          <w:lang w:eastAsia="ru-RU"/>
        </w:rPr>
        <w:t xml:space="preserve"> </w:t>
      </w:r>
      <w:r w:rsidRPr="00871EDA">
        <w:rPr>
          <w:rFonts w:ascii="Tahoma" w:eastAsia="Times New Roman" w:hAnsi="Tahoma" w:cs="Times New Roman"/>
          <w:b/>
          <w:sz w:val="18"/>
          <w:szCs w:val="18"/>
          <w:lang w:eastAsia="ru-RU"/>
        </w:rPr>
        <w:t>АКТ №__________</w:t>
      </w:r>
    </w:p>
    <w:p w:rsidR="00612CC0" w:rsidRPr="00871EDA" w:rsidRDefault="00612CC0" w:rsidP="00612CC0">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612CC0" w:rsidRPr="00871EDA" w:rsidRDefault="00612CC0" w:rsidP="00612CC0">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612CC0" w:rsidRPr="00871EDA" w:rsidRDefault="00612CC0" w:rsidP="00612CC0">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612CC0"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612CC0" w:rsidRPr="00871EDA" w:rsidTr="004423DA">
        <w:tc>
          <w:tcPr>
            <w:tcW w:w="10762" w:type="dxa"/>
          </w:tcPr>
          <w:p w:rsidR="00612CC0" w:rsidRPr="00871EDA" w:rsidRDefault="00612CC0" w:rsidP="004423DA">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612CC0" w:rsidRPr="00871EDA" w:rsidTr="004423DA">
        <w:trPr>
          <w:trHeight w:val="958"/>
        </w:trPr>
        <w:tc>
          <w:tcPr>
            <w:tcW w:w="10762" w:type="dxa"/>
          </w:tcPr>
          <w:p w:rsidR="00612CC0" w:rsidRPr="00871EDA" w:rsidRDefault="00612CC0" w:rsidP="004423DA">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612CC0" w:rsidRPr="00871EDA" w:rsidTr="004423DA">
        <w:tc>
          <w:tcPr>
            <w:tcW w:w="10762" w:type="dxa"/>
          </w:tcPr>
          <w:p w:rsidR="00612CC0" w:rsidRPr="00871EDA" w:rsidRDefault="00612CC0" w:rsidP="004423DA">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612CC0" w:rsidRPr="00871EDA" w:rsidRDefault="00612CC0" w:rsidP="00612CC0">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612CC0" w:rsidRPr="00871EDA" w:rsidRDefault="00612CC0" w:rsidP="00612CC0">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Calibri" w:hAnsi="Tahoma" w:cs="Tahoma"/>
          <w:sz w:val="18"/>
          <w:szCs w:val="18"/>
        </w:rPr>
      </w:pPr>
    </w:p>
    <w:p w:rsidR="00612CC0" w:rsidRPr="00871EDA" w:rsidRDefault="00612CC0" w:rsidP="00612CC0">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612CC0" w:rsidRPr="00871EDA" w:rsidRDefault="00612CC0" w:rsidP="00612CC0">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612CC0" w:rsidRPr="00871EDA" w:rsidRDefault="00612CC0" w:rsidP="00612CC0">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612CC0" w:rsidRPr="00871EDA" w:rsidRDefault="00612CC0" w:rsidP="00612CC0">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612CC0" w:rsidRPr="00871EDA" w:rsidRDefault="00612CC0" w:rsidP="00612CC0">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612CC0" w:rsidRPr="00871EDA" w:rsidRDefault="00612CC0" w:rsidP="00612CC0">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612CC0" w:rsidRPr="00871EDA" w:rsidRDefault="00612CC0" w:rsidP="00612CC0">
      <w:pPr>
        <w:spacing w:after="0" w:line="240" w:lineRule="auto"/>
        <w:rPr>
          <w:rFonts w:ascii="Tahoma" w:eastAsia="Times New Roman" w:hAnsi="Tahoma" w:cs="Tahoma"/>
          <w:sz w:val="18"/>
          <w:szCs w:val="18"/>
          <w:lang w:eastAsia="ru-RU"/>
        </w:rPr>
      </w:pPr>
    </w:p>
    <w:p w:rsidR="00612CC0" w:rsidRPr="00871EDA" w:rsidRDefault="00612CC0" w:rsidP="00612CC0">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612CC0" w:rsidRPr="00871EDA" w:rsidRDefault="00612CC0" w:rsidP="00612CC0">
      <w:pPr>
        <w:spacing w:after="0" w:line="240" w:lineRule="auto"/>
        <w:jc w:val="center"/>
        <w:rPr>
          <w:rFonts w:ascii="Tahoma" w:eastAsia="Times New Roman" w:hAnsi="Tahoma" w:cs="Tahoma"/>
          <w:sz w:val="16"/>
          <w:szCs w:val="16"/>
          <w:lang w:eastAsia="ru-RU"/>
        </w:rPr>
      </w:pP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612CC0" w:rsidRPr="00871EDA" w:rsidRDefault="00612CC0" w:rsidP="00612CC0">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612CC0" w:rsidRPr="00871EDA" w:rsidRDefault="00612CC0" w:rsidP="00612CC0">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612CC0" w:rsidRPr="00871EDA" w:rsidRDefault="00612CC0" w:rsidP="00612CC0">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20"/>
          <w:szCs w:val="20"/>
          <w:lang w:eastAsia="ru-RU"/>
        </w:rPr>
      </w:pPr>
    </w:p>
    <w:p w:rsidR="00612CC0" w:rsidRPr="00871EDA" w:rsidRDefault="00612CC0" w:rsidP="00612CC0">
      <w:pPr>
        <w:spacing w:after="0" w:line="240" w:lineRule="auto"/>
        <w:jc w:val="center"/>
        <w:rPr>
          <w:rFonts w:ascii="Tahoma" w:eastAsia="Times New Roman" w:hAnsi="Tahoma" w:cs="Tahoma"/>
          <w:sz w:val="20"/>
          <w:szCs w:val="20"/>
          <w:lang w:eastAsia="ru-RU"/>
        </w:rPr>
      </w:pPr>
    </w:p>
    <w:p w:rsidR="00612CC0" w:rsidRPr="00871EDA" w:rsidRDefault="00612CC0" w:rsidP="00612CC0">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360" w:lineRule="auto"/>
        <w:jc w:val="both"/>
        <w:rPr>
          <w:rFonts w:ascii="Tahoma" w:eastAsia="Times New Roman" w:hAnsi="Tahoma" w:cs="Tahoma"/>
          <w:sz w:val="16"/>
          <w:szCs w:val="16"/>
          <w:lang w:eastAsia="ru-RU"/>
        </w:rPr>
      </w:pP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lastRenderedPageBreak/>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6</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222107">
        <w:rPr>
          <w:rFonts w:ascii="Tahoma" w:hAnsi="Tahoma" w:cs="Tahoma"/>
          <w:b w:val="0"/>
          <w:i w:val="0"/>
          <w:sz w:val="20"/>
        </w:rPr>
        <w:t>7</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8A2C7C">
        <w:rPr>
          <w:rFonts w:ascii="Tahoma" w:hAnsi="Tahoma" w:cs="Tahoma"/>
          <w:b/>
          <w:sz w:val="20"/>
          <w:szCs w:val="20"/>
        </w:rPr>
        <w:t>Северного</w:t>
      </w:r>
      <w:r w:rsidR="00E63EC8" w:rsidRPr="00871EDA">
        <w:rPr>
          <w:rFonts w:ascii="Tahoma" w:hAnsi="Tahoma" w:cs="Tahoma"/>
          <w:b/>
          <w:sz w:val="20"/>
          <w:szCs w:val="20"/>
        </w:rPr>
        <w:t xml:space="preserve"> отделения Свердловского филиала ЭнергосбыТ Плюс</w:t>
      </w:r>
    </w:p>
    <w:tbl>
      <w:tblPr>
        <w:tblStyle w:val="af8"/>
        <w:tblW w:w="0" w:type="auto"/>
        <w:tblLook w:val="04A0" w:firstRow="1" w:lastRow="0" w:firstColumn="1" w:lastColumn="0" w:noHBand="0" w:noVBand="1"/>
      </w:tblPr>
      <w:tblGrid>
        <w:gridCol w:w="1129"/>
        <w:gridCol w:w="13885"/>
      </w:tblGrid>
      <w:tr w:rsidR="00A00C2A" w:rsidTr="00A00C2A">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0C2A" w:rsidRDefault="00A00C2A">
            <w:pPr>
              <w:spacing w:after="0" w:line="240" w:lineRule="auto"/>
              <w:jc w:val="center"/>
              <w:rPr>
                <w:rFonts w:ascii="Tahoma" w:hAnsi="Tahoma" w:cs="Tahoma"/>
                <w:b/>
                <w:sz w:val="20"/>
                <w:szCs w:val="20"/>
              </w:rPr>
            </w:pPr>
            <w:r>
              <w:rPr>
                <w:rFonts w:ascii="Tahoma" w:hAnsi="Tahoma" w:cs="Tahoma"/>
                <w:b/>
                <w:sz w:val="20"/>
                <w:szCs w:val="20"/>
              </w:rPr>
              <w:t>№ п/п</w:t>
            </w:r>
          </w:p>
        </w:tc>
        <w:tc>
          <w:tcPr>
            <w:tcW w:w="138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0C2A" w:rsidRDefault="00A00C2A">
            <w:pPr>
              <w:spacing w:after="0" w:line="240" w:lineRule="auto"/>
              <w:jc w:val="center"/>
              <w:rPr>
                <w:rFonts w:ascii="Tahoma" w:hAnsi="Tahoma" w:cs="Tahoma"/>
                <w:b/>
                <w:sz w:val="20"/>
                <w:szCs w:val="20"/>
              </w:rPr>
            </w:pPr>
            <w:r>
              <w:rPr>
                <w:rFonts w:ascii="Tahoma" w:hAnsi="Tahoma" w:cs="Tahoma"/>
                <w:b/>
                <w:sz w:val="20"/>
                <w:szCs w:val="20"/>
              </w:rPr>
              <w:t>Наименование муниципального образования</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spacing w:after="0" w:line="240" w:lineRule="auto"/>
              <w:rPr>
                <w:rFonts w:ascii="Calibri" w:hAnsi="Calibri" w:cs="Calibri"/>
                <w:color w:val="000000"/>
              </w:rPr>
            </w:pPr>
            <w:r>
              <w:rPr>
                <w:rFonts w:ascii="Calibri" w:hAnsi="Calibri" w:cs="Calibri"/>
                <w:color w:val="000000"/>
              </w:rPr>
              <w:t>Верхнесалдинский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Волчанский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Гаринский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Горноуральский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 Нижний Тагил</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Верх-Нейвинский</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Верхний Тагил</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Верхняя Тура</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Верхотурский</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«Город Лесной»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ЗАТО Свободный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Карпинск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Краснотурьинск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Красноуральск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Нижняя Салда</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Пелым</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Староуткинск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Ивдельский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Качканарский городской округ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Кировградский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Кушвинский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Невьянский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Нижнетуринский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Новолялинский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Новоуральский городской округ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Североуральский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Серовский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607758">
            <w:pPr>
              <w:pStyle w:val="a6"/>
              <w:numPr>
                <w:ilvl w:val="0"/>
                <w:numId w:val="3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Сосьвинский городской округ</w:t>
            </w:r>
          </w:p>
        </w:tc>
      </w:tr>
    </w:tbl>
    <w:p w:rsidR="00E63EC8" w:rsidRPr="00871EDA" w:rsidRDefault="00E63EC8" w:rsidP="00AD589C">
      <w:pPr>
        <w:spacing w:after="0" w:line="240" w:lineRule="auto"/>
        <w:jc w:val="center"/>
        <w:rPr>
          <w:rFonts w:ascii="Tahoma" w:hAnsi="Tahoma" w:cs="Tahoma"/>
          <w:b/>
          <w:sz w:val="20"/>
          <w:szCs w:val="20"/>
        </w:rPr>
      </w:pPr>
    </w:p>
    <w:p w:rsidR="00E63EC8" w:rsidRDefault="00E63EC8" w:rsidP="00AD589C">
      <w:pPr>
        <w:spacing w:after="0" w:line="240" w:lineRule="auto"/>
        <w:jc w:val="center"/>
        <w:rPr>
          <w:rFonts w:ascii="Tahoma" w:hAnsi="Tahoma" w:cs="Tahoma"/>
          <w:b/>
          <w:sz w:val="20"/>
          <w:szCs w:val="20"/>
        </w:rPr>
      </w:pPr>
    </w:p>
    <w:p w:rsidR="003E4E31" w:rsidRPr="00871EDA" w:rsidRDefault="003E4E31"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E274C9">
        <w:rPr>
          <w:rFonts w:ascii="Tahoma" w:hAnsi="Tahoma" w:cs="Tahoma"/>
          <w:b w:val="0"/>
          <w:i w:val="0"/>
          <w:sz w:val="20"/>
        </w:rPr>
        <w:t>8</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w:t>
      </w:r>
      <w:r w:rsidR="004559A4">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w:t>
      </w:r>
      <w:r w:rsidR="00FB59B8" w:rsidRPr="001542E8">
        <w:rPr>
          <w:rFonts w:ascii="Tahoma" w:eastAsia="Times New Roman" w:hAnsi="Tahoma" w:cs="Tahoma"/>
          <w:sz w:val="20"/>
          <w:szCs w:val="20"/>
          <w:lang w:eastAsia="ru-RU"/>
        </w:rPr>
        <w:t>в лице Директора Свердловского филиала АО «ЭнергосбыТ Плюс» Козлова Георгия Александровича действующего на основании Доверенности 17.08.2022г., (зарегистрировано в реестре № 77/406-н/77-2022-6-869)   с одной стороны</w:t>
      </w:r>
      <w:r w:rsidRPr="00871EDA">
        <w:rPr>
          <w:rFonts w:ascii="Tahoma" w:eastAsia="Times New Roman" w:hAnsi="Tahoma" w:cs="Tahoma"/>
          <w:sz w:val="20"/>
          <w:szCs w:val="20"/>
          <w:lang w:eastAsia="ru-RU"/>
        </w:rPr>
        <w:t xml:space="preserve">,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607758">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607758">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607758">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607758">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607758">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607758">
      <w:pPr>
        <w:pStyle w:val="aff3"/>
        <w:numPr>
          <w:ilvl w:val="0"/>
          <w:numId w:val="9"/>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607758">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607758">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607758">
      <w:pPr>
        <w:numPr>
          <w:ilvl w:val="2"/>
          <w:numId w:val="8"/>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607758">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607758">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607758">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607758">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607758">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FB59B8">
              <w:rPr>
                <w:rFonts w:ascii="Tahoma" w:eastAsia="Times New Roman" w:hAnsi="Tahoma" w:cs="Tahoma"/>
                <w:spacing w:val="-3"/>
                <w:sz w:val="20"/>
                <w:szCs w:val="20"/>
                <w:lang w:eastAsia="ru-RU"/>
              </w:rPr>
              <w:t>Г.А.Козлов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FB59B8">
              <w:rPr>
                <w:spacing w:val="-3"/>
                <w:lang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F50C9E">
        <w:rPr>
          <w:rFonts w:ascii="Tahoma" w:eastAsiaTheme="minorHAnsi" w:hAnsi="Tahoma" w:cs="Tahoma"/>
          <w:b w:val="0"/>
          <w:i w:val="0"/>
          <w:sz w:val="20"/>
          <w:lang w:eastAsia="en-US"/>
        </w:rPr>
        <w:t>9</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607758">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607758">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607758">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607758">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607758">
      <w:pPr>
        <w:pStyle w:val="aff3"/>
        <w:numPr>
          <w:ilvl w:val="0"/>
          <w:numId w:val="13"/>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607758">
      <w:pPr>
        <w:pStyle w:val="aff6"/>
        <w:numPr>
          <w:ilvl w:val="1"/>
          <w:numId w:val="13"/>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607758">
      <w:pPr>
        <w:pStyle w:val="a"/>
        <w:widowControl w:val="0"/>
        <w:numPr>
          <w:ilvl w:val="0"/>
          <w:numId w:val="14"/>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Pr>
          <w:rStyle w:val="aff7"/>
          <w:rFonts w:ascii="Tahoma" w:eastAsiaTheme="majorEastAsia" w:hAnsi="Tahoma" w:cs="Tahoma"/>
          <w:sz w:val="20"/>
          <w:szCs w:val="20"/>
        </w:rPr>
        <w:t>Работ</w:t>
      </w:r>
      <w:r w:rsidRPr="00871EDA">
        <w:rPr>
          <w:rStyle w:val="aff7"/>
          <w:rFonts w:ascii="Tahoma" w:eastAsiaTheme="majorEastAsia" w:hAnsi="Tahoma" w:cs="Tahoma"/>
          <w:sz w:val="20"/>
          <w:szCs w:val="20"/>
        </w:rPr>
        <w:t>;</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607758">
      <w:pPr>
        <w:widowControl w:val="0"/>
        <w:numPr>
          <w:ilvl w:val="0"/>
          <w:numId w:val="14"/>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607758">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607758">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607758">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607758">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Pr>
          <w:rFonts w:ascii="Tahoma" w:hAnsi="Tahoma" w:cs="Tahoma"/>
          <w:sz w:val="20"/>
        </w:rPr>
        <w:t xml:space="preserve">данным </w:t>
      </w:r>
      <w:r w:rsidRPr="00871EDA">
        <w:rPr>
          <w:rFonts w:ascii="Tahoma" w:hAnsi="Tahoma" w:cs="Tahoma"/>
          <w:sz w:val="20"/>
        </w:rPr>
        <w:t>Договором сроки.</w:t>
      </w:r>
    </w:p>
    <w:p w:rsidR="00AC38F3" w:rsidRPr="00871EDA" w:rsidRDefault="00AC38F3" w:rsidP="00607758">
      <w:pPr>
        <w:pStyle w:val="a6"/>
        <w:numPr>
          <w:ilvl w:val="0"/>
          <w:numId w:val="15"/>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607758">
      <w:pPr>
        <w:pStyle w:val="a6"/>
        <w:numPr>
          <w:ilvl w:val="0"/>
          <w:numId w:val="14"/>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07758">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607758">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607758">
      <w:pPr>
        <w:pStyle w:val="a6"/>
        <w:numPr>
          <w:ilvl w:val="0"/>
          <w:numId w:val="16"/>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607758">
      <w:pPr>
        <w:pStyle w:val="a6"/>
        <w:numPr>
          <w:ilvl w:val="0"/>
          <w:numId w:val="16"/>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607758">
      <w:pPr>
        <w:pStyle w:val="a6"/>
        <w:numPr>
          <w:ilvl w:val="1"/>
          <w:numId w:val="13"/>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607758">
      <w:pPr>
        <w:pStyle w:val="a6"/>
        <w:numPr>
          <w:ilvl w:val="1"/>
          <w:numId w:val="13"/>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607758">
      <w:pPr>
        <w:pStyle w:val="aff3"/>
        <w:numPr>
          <w:ilvl w:val="0"/>
          <w:numId w:val="13"/>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607758">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607758">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607758">
      <w:pPr>
        <w:pStyle w:val="aff3"/>
        <w:numPr>
          <w:ilvl w:val="1"/>
          <w:numId w:val="13"/>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607758">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607758">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607758">
      <w:pPr>
        <w:pStyle w:val="a6"/>
        <w:numPr>
          <w:ilvl w:val="1"/>
          <w:numId w:val="13"/>
        </w:numPr>
        <w:tabs>
          <w:tab w:val="left" w:pos="0"/>
        </w:tabs>
        <w:ind w:left="0" w:firstLine="567"/>
        <w:jc w:val="both"/>
        <w:rPr>
          <w:rFonts w:ascii="Tahoma" w:hAnsi="Tahoma" w:cs="Tahoma"/>
          <w:sz w:val="20"/>
        </w:rPr>
      </w:pPr>
      <w:r w:rsidRPr="00871EDA">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607758">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607758">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607758">
      <w:pPr>
        <w:pStyle w:val="a6"/>
        <w:numPr>
          <w:ilvl w:val="1"/>
          <w:numId w:val="13"/>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607758">
      <w:pPr>
        <w:pStyle w:val="aff3"/>
        <w:numPr>
          <w:ilvl w:val="0"/>
          <w:numId w:val="13"/>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607758">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607758">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607758">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607758">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607758">
      <w:pPr>
        <w:pStyle w:val="aff3"/>
        <w:numPr>
          <w:ilvl w:val="0"/>
          <w:numId w:val="17"/>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607758">
      <w:pPr>
        <w:pStyle w:val="aff3"/>
        <w:numPr>
          <w:ilvl w:val="0"/>
          <w:numId w:val="17"/>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w:t>
      </w:r>
      <w:r w:rsidR="00733DC0">
        <w:rPr>
          <w:rFonts w:ascii="Tahoma" w:hAnsi="Tahoma" w:cs="Tahoma"/>
          <w:sz w:val="20"/>
          <w:lang w:val="ru-RU"/>
        </w:rPr>
        <w:t>Работы</w:t>
      </w:r>
      <w:r w:rsidRPr="00871EDA">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607758">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607758">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607758">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607758">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607758">
      <w:pPr>
        <w:pStyle w:val="aff3"/>
        <w:numPr>
          <w:ilvl w:val="1"/>
          <w:numId w:val="13"/>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607758">
      <w:pPr>
        <w:pStyle w:val="a6"/>
        <w:numPr>
          <w:ilvl w:val="0"/>
          <w:numId w:val="13"/>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607758">
      <w:pPr>
        <w:pStyle w:val="a6"/>
        <w:numPr>
          <w:ilvl w:val="0"/>
          <w:numId w:val="13"/>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607758">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607758">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607758">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871EDA" w:rsidRDefault="00AC38F3" w:rsidP="00607758">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871EDA" w:rsidRDefault="00AC38F3" w:rsidP="00ED7587">
      <w:pPr>
        <w:pStyle w:val="af9"/>
      </w:pPr>
    </w:p>
    <w:p w:rsidR="00AC38F3" w:rsidRPr="00871EDA" w:rsidRDefault="00AC38F3" w:rsidP="00607758">
      <w:pPr>
        <w:pStyle w:val="aff3"/>
        <w:numPr>
          <w:ilvl w:val="0"/>
          <w:numId w:val="13"/>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t>Приложение №1</w:t>
      </w:r>
      <w:r w:rsidR="00220D05">
        <w:rPr>
          <w:rFonts w:ascii="Tahoma" w:hAnsi="Tahoma" w:cs="Tahoma"/>
          <w:sz w:val="20"/>
          <w:szCs w:val="20"/>
        </w:rPr>
        <w:t xml:space="preserve">0 </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w:t>
      </w:r>
      <w:r w:rsidR="00220D05">
        <w:rPr>
          <w:rFonts w:ascii="Tahoma" w:eastAsia="Times New Roman" w:hAnsi="Tahoma" w:cs="Tahoma"/>
          <w:sz w:val="20"/>
          <w:szCs w:val="20"/>
          <w:lang w:eastAsia="ru-RU"/>
        </w:rPr>
        <w:t>_</w:t>
      </w:r>
      <w:r w:rsidRPr="000C47DD">
        <w:rPr>
          <w:rFonts w:ascii="Tahoma" w:eastAsia="Times New Roman" w:hAnsi="Tahoma" w:cs="Tahoma"/>
          <w:sz w:val="20"/>
          <w:szCs w:val="20"/>
          <w:lang w:eastAsia="ru-RU"/>
        </w:rPr>
        <w:t xml:space="preserve">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lastRenderedPageBreak/>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w:t>
      </w:r>
      <w:r w:rsidR="00FB59B8" w:rsidRPr="001542E8">
        <w:rPr>
          <w:rFonts w:ascii="Tahoma" w:eastAsia="Times New Roman" w:hAnsi="Tahoma" w:cs="Tahoma"/>
          <w:sz w:val="20"/>
          <w:szCs w:val="20"/>
          <w:lang w:eastAsia="ru-RU"/>
        </w:rPr>
        <w:t>в лице Директора Свердловского филиала АО «ЭнергосбыТ Плюс» Козлова Георгия Александровича действующего на основании Доверенности 17.08.2022г., (зарегистрировано в реестре № 77/406-н/77-2022-6-869)   с одной стороны</w:t>
      </w:r>
      <w:r w:rsidRPr="000C47DD">
        <w:rPr>
          <w:rFonts w:ascii="Tahoma" w:eastAsia="Times New Roman" w:hAnsi="Tahoma" w:cs="Tahoma"/>
          <w:sz w:val="20"/>
          <w:szCs w:val="20"/>
          <w:lang w:eastAsia="ru-RU"/>
        </w:rPr>
        <w:t xml:space="preserve">,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607758">
      <w:pPr>
        <w:numPr>
          <w:ilvl w:val="0"/>
          <w:numId w:val="26"/>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607758">
      <w:pPr>
        <w:numPr>
          <w:ilvl w:val="0"/>
          <w:numId w:val="29"/>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607758">
      <w:pPr>
        <w:numPr>
          <w:ilvl w:val="0"/>
          <w:numId w:val="26"/>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607758">
      <w:pPr>
        <w:numPr>
          <w:ilvl w:val="1"/>
          <w:numId w:val="26"/>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607758">
      <w:pPr>
        <w:numPr>
          <w:ilvl w:val="0"/>
          <w:numId w:val="2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607758">
      <w:pPr>
        <w:numPr>
          <w:ilvl w:val="0"/>
          <w:numId w:val="2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607758">
      <w:pPr>
        <w:numPr>
          <w:ilvl w:val="0"/>
          <w:numId w:val="2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607758">
      <w:pPr>
        <w:numPr>
          <w:ilvl w:val="0"/>
          <w:numId w:val="2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607758">
      <w:pPr>
        <w:numPr>
          <w:ilvl w:val="0"/>
          <w:numId w:val="2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607758">
      <w:pPr>
        <w:numPr>
          <w:ilvl w:val="0"/>
          <w:numId w:val="2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607758">
      <w:pPr>
        <w:numPr>
          <w:ilvl w:val="0"/>
          <w:numId w:val="26"/>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607758">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607758">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607758">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607758">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Default="003871E1"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220D05" w:rsidRPr="00871EDA" w:rsidRDefault="00220D05" w:rsidP="00220D05">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t>Приложение №11</w:t>
      </w:r>
      <w:r w:rsidRPr="00871EDA">
        <w:rPr>
          <w:rFonts w:ascii="Tahoma" w:hAnsi="Tahoma" w:cs="Tahoma"/>
          <w:b w:val="0"/>
          <w:i w:val="0"/>
          <w:sz w:val="20"/>
        </w:rPr>
        <w:t xml:space="preserve">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w:t>
      </w:r>
    </w:p>
    <w:p w:rsidR="00220D05" w:rsidRPr="00871EDA" w:rsidRDefault="00220D05" w:rsidP="00220D05">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202_ г.</w:t>
      </w:r>
    </w:p>
    <w:p w:rsidR="00220D05" w:rsidRDefault="00220D05" w:rsidP="00C11D66">
      <w:pPr>
        <w:ind w:left="709"/>
        <w:jc w:val="both"/>
        <w:rPr>
          <w:rFonts w:ascii="Tahoma" w:eastAsia="Times New Roman" w:hAnsi="Tahoma" w:cs="Tahoma"/>
          <w:color w:val="000000"/>
          <w:sz w:val="20"/>
          <w:szCs w:val="20"/>
          <w:u w:val="single"/>
        </w:rPr>
      </w:pPr>
    </w:p>
    <w:p w:rsidR="002D2D28" w:rsidRPr="00871EDA"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D2D28" w:rsidRDefault="002D2D28" w:rsidP="002D2D28">
      <w:pPr>
        <w:spacing w:after="0"/>
        <w:ind w:right="-62" w:firstLine="567"/>
        <w:jc w:val="center"/>
        <w:rPr>
          <w:rFonts w:ascii="Tahoma" w:hAnsi="Tahoma" w:cs="Tahoma"/>
          <w:b/>
          <w:sz w:val="20"/>
          <w:szCs w:val="20"/>
        </w:rPr>
      </w:pPr>
    </w:p>
    <w:p w:rsidR="002D2D28" w:rsidRPr="002D2D28" w:rsidRDefault="002D2D28" w:rsidP="002D2D28">
      <w:pPr>
        <w:spacing w:after="0"/>
        <w:ind w:right="-62" w:firstLine="567"/>
        <w:jc w:val="center"/>
        <w:rPr>
          <w:rFonts w:ascii="Tahoma" w:eastAsia="Times New Roman" w:hAnsi="Tahoma" w:cs="Tahoma"/>
          <w:b/>
          <w:sz w:val="20"/>
          <w:szCs w:val="20"/>
        </w:rPr>
      </w:pPr>
      <w:r w:rsidRPr="002D2D28">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2D2D28" w:rsidRPr="002D2D28" w:rsidTr="002D2D28">
        <w:tc>
          <w:tcPr>
            <w:tcW w:w="410"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п/п</w:t>
            </w:r>
          </w:p>
        </w:tc>
        <w:tc>
          <w:tcPr>
            <w:tcW w:w="63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ОПиОК</w:t>
            </w:r>
          </w:p>
        </w:tc>
        <w:tc>
          <w:tcPr>
            <w:tcW w:w="952"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Назначение ПУ (ОДПУ/ИПУ)</w:t>
            </w:r>
          </w:p>
        </w:tc>
        <w:tc>
          <w:tcPr>
            <w:tcW w:w="113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Адрес объекта</w:t>
            </w:r>
          </w:p>
        </w:tc>
        <w:tc>
          <w:tcPr>
            <w:tcW w:w="92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Контактный телефон</w:t>
            </w:r>
          </w:p>
        </w:tc>
        <w:tc>
          <w:tcPr>
            <w:tcW w:w="437"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Тип ПУ</w:t>
            </w:r>
          </w:p>
        </w:tc>
        <w:tc>
          <w:tcPr>
            <w:tcW w:w="378"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ПУ</w:t>
            </w:r>
          </w:p>
        </w:tc>
        <w:tc>
          <w:tcPr>
            <w:tcW w:w="90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Тарифное расписание</w:t>
            </w:r>
          </w:p>
        </w:tc>
        <w:tc>
          <w:tcPr>
            <w:tcW w:w="1644"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установленной пломбы</w:t>
            </w:r>
          </w:p>
        </w:tc>
      </w:tr>
      <w:tr w:rsidR="002D2D28" w:rsidRPr="002D2D28" w:rsidTr="002D2D28">
        <w:tc>
          <w:tcPr>
            <w:tcW w:w="410"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r>
    </w:tbl>
    <w:p w:rsidR="002D2D28" w:rsidRPr="00871EDA" w:rsidRDefault="002D2D28" w:rsidP="002D2D28">
      <w:pPr>
        <w:jc w:val="both"/>
        <w:rPr>
          <w:rFonts w:ascii="Tahoma" w:hAnsi="Tahoma" w:cs="Tahoma"/>
          <w:sz w:val="20"/>
          <w:szCs w:val="20"/>
        </w:rPr>
      </w:pPr>
    </w:p>
    <w:p w:rsidR="002D2D28" w:rsidRPr="00871EDA"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2D2D28" w:rsidRPr="00871EDA"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D2D28" w:rsidRPr="00871EDA"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D2D28" w:rsidRPr="00871EDA"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2D2D28" w:rsidRPr="00871EDA"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20D05" w:rsidRDefault="00220D05" w:rsidP="00543141">
      <w:pPr>
        <w:ind w:left="709"/>
        <w:jc w:val="both"/>
        <w:rPr>
          <w:rFonts w:ascii="Tahoma" w:eastAsia="Times New Roman" w:hAnsi="Tahoma" w:cs="Tahoma"/>
          <w:color w:val="000000"/>
          <w:sz w:val="20"/>
          <w:szCs w:val="20"/>
          <w:u w:val="single"/>
        </w:rPr>
      </w:pPr>
    </w:p>
    <w:sectPr w:rsidR="00220D05"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550" w:rsidRDefault="00743550" w:rsidP="00974DAE">
      <w:pPr>
        <w:spacing w:after="0" w:line="240" w:lineRule="auto"/>
      </w:pPr>
      <w:r>
        <w:separator/>
      </w:r>
    </w:p>
  </w:endnote>
  <w:endnote w:type="continuationSeparator" w:id="0">
    <w:p w:rsidR="00743550" w:rsidRDefault="0074355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550" w:rsidRDefault="00743550" w:rsidP="00974DAE">
      <w:pPr>
        <w:spacing w:after="0" w:line="240" w:lineRule="auto"/>
      </w:pPr>
      <w:r>
        <w:separator/>
      </w:r>
    </w:p>
  </w:footnote>
  <w:footnote w:type="continuationSeparator" w:id="0">
    <w:p w:rsidR="00743550" w:rsidRDefault="00743550" w:rsidP="00974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5E6C34"/>
    <w:multiLevelType w:val="multilevel"/>
    <w:tmpl w:val="C3262A06"/>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0"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5"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3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6"/>
  </w:num>
  <w:num w:numId="3">
    <w:abstractNumId w:val="11"/>
  </w:num>
  <w:num w:numId="4">
    <w:abstractNumId w:val="18"/>
  </w:num>
  <w:num w:numId="5">
    <w:abstractNumId w:val="16"/>
  </w:num>
  <w:num w:numId="6">
    <w:abstractNumId w:val="19"/>
  </w:num>
  <w:num w:numId="7">
    <w:abstractNumId w:val="12"/>
  </w:num>
  <w:num w:numId="8">
    <w:abstractNumId w:val="14"/>
  </w:num>
  <w:num w:numId="9">
    <w:abstractNumId w:val="27"/>
  </w:num>
  <w:num w:numId="10">
    <w:abstractNumId w:val="0"/>
  </w:num>
  <w:num w:numId="11">
    <w:abstractNumId w:val="20"/>
  </w:num>
  <w:num w:numId="12">
    <w:abstractNumId w:val="30"/>
  </w:num>
  <w:num w:numId="13">
    <w:abstractNumId w:val="21"/>
  </w:num>
  <w:num w:numId="14">
    <w:abstractNumId w:val="7"/>
  </w:num>
  <w:num w:numId="15">
    <w:abstractNumId w:val="1"/>
  </w:num>
  <w:num w:numId="16">
    <w:abstractNumId w:val="2"/>
  </w:num>
  <w:num w:numId="17">
    <w:abstractNumId w:val="8"/>
  </w:num>
  <w:num w:numId="18">
    <w:abstractNumId w:val="3"/>
  </w:num>
  <w:num w:numId="19">
    <w:abstractNumId w:val="24"/>
  </w:num>
  <w:num w:numId="20">
    <w:abstractNumId w:val="15"/>
  </w:num>
  <w:num w:numId="21">
    <w:abstractNumId w:val="10"/>
  </w:num>
  <w:num w:numId="22">
    <w:abstractNumId w:val="13"/>
  </w:num>
  <w:num w:numId="23">
    <w:abstractNumId w:val="28"/>
  </w:num>
  <w:num w:numId="24">
    <w:abstractNumId w:val="26"/>
  </w:num>
  <w:num w:numId="25">
    <w:abstractNumId w:val="17"/>
  </w:num>
  <w:num w:numId="26">
    <w:abstractNumId w:val="23"/>
  </w:num>
  <w:num w:numId="27">
    <w:abstractNumId w:val="25"/>
  </w:num>
  <w:num w:numId="28">
    <w:abstractNumId w:val="29"/>
  </w:num>
  <w:num w:numId="29">
    <w:abstractNumId w:val="4"/>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30A6"/>
    <w:rsid w:val="00085F21"/>
    <w:rsid w:val="00086086"/>
    <w:rsid w:val="00086098"/>
    <w:rsid w:val="00087205"/>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6CCE"/>
    <w:rsid w:val="000D0258"/>
    <w:rsid w:val="000D35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83F"/>
    <w:rsid w:val="002B5A8F"/>
    <w:rsid w:val="002B5DB5"/>
    <w:rsid w:val="002B675A"/>
    <w:rsid w:val="002B6DF4"/>
    <w:rsid w:val="002B71CF"/>
    <w:rsid w:val="002C041E"/>
    <w:rsid w:val="002C1B28"/>
    <w:rsid w:val="002C4C7F"/>
    <w:rsid w:val="002D2CFE"/>
    <w:rsid w:val="002D2D28"/>
    <w:rsid w:val="002D3337"/>
    <w:rsid w:val="002D43BF"/>
    <w:rsid w:val="002D4A0F"/>
    <w:rsid w:val="002D6809"/>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C456B"/>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295E"/>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5BB4"/>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72E9"/>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D4E9A"/>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07758"/>
    <w:rsid w:val="00610122"/>
    <w:rsid w:val="0061053C"/>
    <w:rsid w:val="00610886"/>
    <w:rsid w:val="00612AEE"/>
    <w:rsid w:val="00612CC0"/>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2D6"/>
    <w:rsid w:val="0067279D"/>
    <w:rsid w:val="00674158"/>
    <w:rsid w:val="00674504"/>
    <w:rsid w:val="006772FD"/>
    <w:rsid w:val="00677BB1"/>
    <w:rsid w:val="00677CF9"/>
    <w:rsid w:val="00680A16"/>
    <w:rsid w:val="00680FE8"/>
    <w:rsid w:val="0068213C"/>
    <w:rsid w:val="006862B5"/>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550"/>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633D"/>
    <w:rsid w:val="007D7B29"/>
    <w:rsid w:val="007E1735"/>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082"/>
    <w:rsid w:val="0088790F"/>
    <w:rsid w:val="0089040A"/>
    <w:rsid w:val="00890E47"/>
    <w:rsid w:val="00891135"/>
    <w:rsid w:val="00891A9C"/>
    <w:rsid w:val="00892FCC"/>
    <w:rsid w:val="008934DA"/>
    <w:rsid w:val="0089526C"/>
    <w:rsid w:val="008958FF"/>
    <w:rsid w:val="00897FC8"/>
    <w:rsid w:val="008A0511"/>
    <w:rsid w:val="008A06C1"/>
    <w:rsid w:val="008A083B"/>
    <w:rsid w:val="008A2C7C"/>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20534"/>
    <w:rsid w:val="00921155"/>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47E94"/>
    <w:rsid w:val="0095027C"/>
    <w:rsid w:val="00950DF1"/>
    <w:rsid w:val="00952B37"/>
    <w:rsid w:val="00952D12"/>
    <w:rsid w:val="0095555C"/>
    <w:rsid w:val="00956582"/>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9F51F4"/>
    <w:rsid w:val="00A0048B"/>
    <w:rsid w:val="00A00C2A"/>
    <w:rsid w:val="00A00E14"/>
    <w:rsid w:val="00A01EDD"/>
    <w:rsid w:val="00A04A09"/>
    <w:rsid w:val="00A052A5"/>
    <w:rsid w:val="00A06FF1"/>
    <w:rsid w:val="00A0731D"/>
    <w:rsid w:val="00A13892"/>
    <w:rsid w:val="00A143DE"/>
    <w:rsid w:val="00A1556A"/>
    <w:rsid w:val="00A15A5E"/>
    <w:rsid w:val="00A162EB"/>
    <w:rsid w:val="00A25C0B"/>
    <w:rsid w:val="00A26BA1"/>
    <w:rsid w:val="00A31937"/>
    <w:rsid w:val="00A32DA0"/>
    <w:rsid w:val="00A3507E"/>
    <w:rsid w:val="00A35919"/>
    <w:rsid w:val="00A36920"/>
    <w:rsid w:val="00A378BA"/>
    <w:rsid w:val="00A37B73"/>
    <w:rsid w:val="00A37DBD"/>
    <w:rsid w:val="00A42C1B"/>
    <w:rsid w:val="00A42FCF"/>
    <w:rsid w:val="00A43A3E"/>
    <w:rsid w:val="00A44472"/>
    <w:rsid w:val="00A45EAB"/>
    <w:rsid w:val="00A4764D"/>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4B56"/>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3578"/>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42BA"/>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5D25"/>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7C2"/>
    <w:rsid w:val="00C31915"/>
    <w:rsid w:val="00C31A1D"/>
    <w:rsid w:val="00C32763"/>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B7E"/>
    <w:rsid w:val="00C72F39"/>
    <w:rsid w:val="00C730D6"/>
    <w:rsid w:val="00C7383F"/>
    <w:rsid w:val="00C76E51"/>
    <w:rsid w:val="00C772DC"/>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27B8"/>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3822"/>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AB8"/>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26F2"/>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7CD"/>
    <w:rsid w:val="00F630B7"/>
    <w:rsid w:val="00F65D38"/>
    <w:rsid w:val="00F66797"/>
    <w:rsid w:val="00F667E9"/>
    <w:rsid w:val="00F66B05"/>
    <w:rsid w:val="00F7207D"/>
    <w:rsid w:val="00F722C9"/>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59B8"/>
    <w:rsid w:val="00FB6A00"/>
    <w:rsid w:val="00FB6DEB"/>
    <w:rsid w:val="00FC06F6"/>
    <w:rsid w:val="00FC10B1"/>
    <w:rsid w:val="00FC14FB"/>
    <w:rsid w:val="00FC2D82"/>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7"/>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7500898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E0A16-5C54-4E40-8043-433F8A6A0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19567</Words>
  <Characters>111538</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130844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4</cp:revision>
  <cp:lastPrinted>2021-08-10T07:13:00Z</cp:lastPrinted>
  <dcterms:created xsi:type="dcterms:W3CDTF">2023-05-23T04:35:00Z</dcterms:created>
  <dcterms:modified xsi:type="dcterms:W3CDTF">2023-05-23T07:56:00Z</dcterms:modified>
</cp:coreProperties>
</file>